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D8F" w:rsidRDefault="00684D8F" w:rsidP="00684D8F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 die Hausverwaltung (An den Vermieter)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 Wien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Wien</w:t>
      </w:r>
      <w:proofErr w:type="spellEnd"/>
      <w:r>
        <w:rPr>
          <w:sz w:val="24"/>
          <w:szCs w:val="24"/>
        </w:rPr>
        <w:t>, am ................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(Einschreiben mit Rückschein)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Betrifft: Investitionsersatzanspruch gemäß § 10 MRG (gemäß § 20 WGG)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Sehr geehrte Damen und Herren!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Das Mietverhältnis betreffend die Wohnung …………………….................... (Adresse) </w:t>
      </w:r>
      <w:r>
        <w:rPr>
          <w:sz w:val="24"/>
          <w:szCs w:val="24"/>
        </w:rPr>
        <w:br/>
        <w:t>habe ich als Hauptmieter mit Schreiben vom …………... (Datum) aufgekündigt.     *)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Während der Mietdauer habe ich folgende Investitionen getätigt, die zu einer wesentlichen Verbesserung der Wohnungsausstattung geführt haben:  ……………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……………………………………………………………………………………………….. 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 Anhang dieses Schreibens übermittle ich entsprechende Rechnungen.  **)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Hiermit mache ich für die oben angeführten Aufwendungen einen Investitionsersatz-anspruch gemäß § 10 MRG (gemäß § 20 WGG) in der Höhe von insgesamt ……………… Euro (Betrag) geltend.  ***</w:t>
      </w:r>
      <w:proofErr w:type="gramStart"/>
      <w:r>
        <w:rPr>
          <w:sz w:val="24"/>
          <w:szCs w:val="24"/>
        </w:rPr>
        <w:t>)  Ich</w:t>
      </w:r>
      <w:proofErr w:type="gramEnd"/>
      <w:r>
        <w:rPr>
          <w:sz w:val="24"/>
          <w:szCs w:val="24"/>
        </w:rPr>
        <w:t xml:space="preserve"> ersuche um Überweisung dieses Betrages auf mein Konto ……………………………………… (Bankverbindung).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Ich behalte mir vor, Ihnen nach Rückstellung der Wohnung binnen 6 Monaten einen Nachmieter bekannt zu geben. ****)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Anmerkungen</w:t>
      </w:r>
      <w:r>
        <w:rPr>
          <w:sz w:val="24"/>
          <w:szCs w:val="24"/>
        </w:rPr>
        <w:t>: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*) Hier ist das Schreiben entsprechend Ihres Sachverhaltes zu individualisieren. Wollen Sie erst kündigen? Haben Sie schon gekündigt? Gab es eine einvernehmliche Auflösung des Mietverhältnisses? Wichtig: bei einer Kündigung des Mieters oder einer </w:t>
      </w:r>
      <w:r>
        <w:rPr>
          <w:sz w:val="24"/>
          <w:szCs w:val="24"/>
        </w:rPr>
        <w:lastRenderedPageBreak/>
        <w:t>einvernehmlichen Beendigung muss der Investitionsersatzanspruch binnen 14 Tagen geltend gemacht werden.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**) Hier ist im Schreiben anzugeben, welche ablösefähigen Investitionen Sie zu welchem Zeitpunkt vorgenommen haben. Wichtig: Dem Schreiben sind Rechnungen über die getätigten Investitionen beizulegen.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***) Hier ist im Schreiben der Betrag anzugeben, der sich aus der Investition und der jährlichen Abschreibung errechnet.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****) Bei Genossenschaftswohnungen ist dieser Satz nicht erforderlich, weil der Investitionsersatzanspruch ohnehin schon mit Rückstellung der Wohnung fällig wird. </w:t>
      </w:r>
    </w:p>
    <w:p w:rsidR="00684D8F" w:rsidRDefault="00684D8F" w:rsidP="00684D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6CD4" w:rsidRDefault="00EB6CD4"/>
    <w:sectPr w:rsidR="00EB6CD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8F"/>
    <w:rsid w:val="00684D8F"/>
    <w:rsid w:val="008E20AB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ED8D"/>
  <w15:chartTrackingRefBased/>
  <w15:docId w15:val="{CFE8F774-1BF3-4F00-8495-A8D75369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4D8F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84D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84D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Andreas Eller</cp:lastModifiedBy>
  <cp:revision>2</cp:revision>
  <dcterms:created xsi:type="dcterms:W3CDTF">2019-07-11T11:08:00Z</dcterms:created>
  <dcterms:modified xsi:type="dcterms:W3CDTF">2019-07-11T11:09:00Z</dcterms:modified>
</cp:coreProperties>
</file>