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0A92" w14:textId="77777777" w:rsidR="00D377BB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</w:t>
      </w:r>
      <w:r w:rsidRPr="0030652A">
        <w:rPr>
          <w:rFonts w:ascii="Arial" w:hAnsi="Arial" w:cs="Arial"/>
          <w:sz w:val="20"/>
        </w:rPr>
        <w:br/>
        <w:t>(Name)</w:t>
      </w:r>
    </w:p>
    <w:p w14:paraId="143A4355" w14:textId="77777777" w:rsidR="00D377BB" w:rsidRPr="00D377BB" w:rsidRDefault="00D377BB" w:rsidP="00D377BB">
      <w:pPr>
        <w:spacing w:after="0"/>
        <w:rPr>
          <w:rFonts w:ascii="Arial" w:hAnsi="Arial" w:cs="Arial"/>
          <w:sz w:val="20"/>
        </w:rPr>
      </w:pPr>
    </w:p>
    <w:p w14:paraId="1A35C183" w14:textId="77777777" w:rsidR="00D377BB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</w:t>
      </w:r>
      <w:r w:rsidRPr="0030652A">
        <w:rPr>
          <w:rFonts w:ascii="Arial" w:hAnsi="Arial" w:cs="Arial"/>
          <w:sz w:val="20"/>
        </w:rPr>
        <w:br/>
        <w:t>(Straße)</w:t>
      </w:r>
    </w:p>
    <w:p w14:paraId="1B4D89D2" w14:textId="77777777" w:rsidR="00D377BB" w:rsidRPr="0030652A" w:rsidRDefault="00D377BB" w:rsidP="00D377BB">
      <w:pPr>
        <w:spacing w:after="0"/>
        <w:rPr>
          <w:rFonts w:ascii="Arial" w:hAnsi="Arial" w:cs="Arial"/>
          <w:sz w:val="20"/>
        </w:rPr>
      </w:pPr>
    </w:p>
    <w:p w14:paraId="08ACFEDB" w14:textId="77777777" w:rsidR="00D377BB" w:rsidRPr="0030652A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0652A">
        <w:rPr>
          <w:rFonts w:ascii="Arial" w:hAnsi="Arial" w:cs="Arial"/>
          <w:sz w:val="20"/>
        </w:rPr>
        <w:br/>
        <w:t>(PLZ, Ort)</w:t>
      </w:r>
      <w:r w:rsidRPr="0030652A">
        <w:rPr>
          <w:rFonts w:ascii="Arial" w:hAnsi="Arial" w:cs="Arial"/>
          <w:sz w:val="20"/>
        </w:rPr>
        <w:br/>
      </w:r>
    </w:p>
    <w:p w14:paraId="6FB9C88F" w14:textId="77777777" w:rsidR="00D377BB" w:rsidRDefault="00D377BB" w:rsidP="00D377BB">
      <w:pPr>
        <w:spacing w:after="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Datum/Ort: </w:t>
      </w:r>
      <w:r w:rsidRPr="00323019">
        <w:rPr>
          <w:rFonts w:ascii="Arial" w:hAnsi="Arial" w:cs="Arial"/>
          <w:sz w:val="20"/>
        </w:rPr>
        <w:t>. . . . . . . . . . . .</w:t>
      </w:r>
      <w:r>
        <w:rPr>
          <w:rFonts w:ascii="Arial" w:hAnsi="Arial" w:cs="Arial"/>
          <w:sz w:val="20"/>
        </w:rPr>
        <w:t xml:space="preserve"> . . . . . .</w:t>
      </w:r>
    </w:p>
    <w:p w14:paraId="45500E36" w14:textId="77777777" w:rsidR="00D377BB" w:rsidRPr="0030652A" w:rsidRDefault="00D377BB" w:rsidP="00D377BB">
      <w:pPr>
        <w:spacing w:after="0" w:line="360" w:lineRule="auto"/>
        <w:jc w:val="right"/>
        <w:rPr>
          <w:rFonts w:ascii="Arial" w:hAnsi="Arial" w:cs="Arial"/>
          <w:sz w:val="20"/>
        </w:rPr>
      </w:pPr>
    </w:p>
    <w:p w14:paraId="2B3DF5A0" w14:textId="77777777" w:rsidR="00D377BB" w:rsidRPr="00E2014A" w:rsidRDefault="00D377BB" w:rsidP="00D377BB">
      <w:pPr>
        <w:spacing w:after="0" w:line="360" w:lineRule="auto"/>
        <w:rPr>
          <w:rFonts w:ascii="Arial" w:hAnsi="Arial" w:cs="Arial"/>
          <w:sz w:val="20"/>
        </w:rPr>
      </w:pPr>
      <w:r w:rsidRPr="00E2014A">
        <w:rPr>
          <w:rFonts w:ascii="Arial" w:hAnsi="Arial" w:cs="Arial"/>
          <w:sz w:val="20"/>
        </w:rPr>
        <w:t>EINSCHREIBEN</w:t>
      </w:r>
    </w:p>
    <w:p w14:paraId="0304C3F6" w14:textId="77777777" w:rsidR="00D377BB" w:rsidRDefault="00D377BB" w:rsidP="00D377BB">
      <w:pPr>
        <w:spacing w:after="0"/>
        <w:rPr>
          <w:rFonts w:ascii="Arial" w:hAnsi="Arial" w:cs="Arial"/>
          <w:sz w:val="20"/>
        </w:rPr>
      </w:pPr>
    </w:p>
    <w:p w14:paraId="68DE56C2" w14:textId="77777777" w:rsidR="00D377BB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</w:t>
      </w:r>
      <w:r w:rsidRPr="0030652A">
        <w:rPr>
          <w:rFonts w:ascii="Arial" w:hAnsi="Arial" w:cs="Arial"/>
          <w:sz w:val="20"/>
        </w:rPr>
        <w:br/>
        <w:t>(Firmenname)</w:t>
      </w:r>
    </w:p>
    <w:p w14:paraId="34B338A1" w14:textId="77777777" w:rsidR="00D377BB" w:rsidRPr="0030652A" w:rsidRDefault="00D377BB" w:rsidP="00D377BB">
      <w:pPr>
        <w:spacing w:after="0"/>
        <w:rPr>
          <w:rFonts w:ascii="Arial" w:hAnsi="Arial" w:cs="Arial"/>
          <w:sz w:val="20"/>
        </w:rPr>
      </w:pPr>
    </w:p>
    <w:p w14:paraId="5A905566" w14:textId="77777777" w:rsidR="00D377BB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</w:t>
      </w:r>
      <w:r w:rsidRPr="0030652A">
        <w:rPr>
          <w:rFonts w:ascii="Arial" w:hAnsi="Arial" w:cs="Arial"/>
          <w:sz w:val="20"/>
        </w:rPr>
        <w:br/>
        <w:t>(Straße)</w:t>
      </w:r>
    </w:p>
    <w:p w14:paraId="6E290CE2" w14:textId="77777777" w:rsidR="00D377BB" w:rsidRPr="0030652A" w:rsidRDefault="00D377BB" w:rsidP="00D377BB">
      <w:pPr>
        <w:spacing w:after="0"/>
        <w:rPr>
          <w:rFonts w:ascii="Arial" w:hAnsi="Arial" w:cs="Arial"/>
          <w:sz w:val="20"/>
        </w:rPr>
      </w:pPr>
    </w:p>
    <w:p w14:paraId="37E02A58" w14:textId="77777777" w:rsidR="00D377BB" w:rsidRPr="0030652A" w:rsidRDefault="00D377BB" w:rsidP="00D377BB">
      <w:pPr>
        <w:spacing w:after="0"/>
        <w:rPr>
          <w:rFonts w:ascii="Arial" w:hAnsi="Arial" w:cs="Arial"/>
          <w:sz w:val="20"/>
        </w:rPr>
      </w:pPr>
      <w:r w:rsidRPr="0030652A">
        <w:rPr>
          <w:rFonts w:ascii="Arial" w:hAnsi="Arial" w:cs="Arial"/>
          <w:sz w:val="20"/>
        </w:rPr>
        <w:t xml:space="preserve">. . . . . . . . . . . . . . . . . . . . . . . . . . . . . . . . . . . . </w:t>
      </w:r>
      <w:r w:rsidRPr="0030652A">
        <w:rPr>
          <w:rFonts w:ascii="Arial" w:hAnsi="Arial" w:cs="Arial"/>
          <w:sz w:val="20"/>
        </w:rPr>
        <w:br/>
        <w:t>(PLZ, Ort)</w:t>
      </w:r>
    </w:p>
    <w:p w14:paraId="2DC54FB5" w14:textId="77777777" w:rsidR="00DE59D9" w:rsidRDefault="00DE59D9" w:rsidP="00DE59D9">
      <w:pPr>
        <w:tabs>
          <w:tab w:val="left" w:pos="7088"/>
        </w:tabs>
        <w:spacing w:after="0" w:line="240" w:lineRule="auto"/>
        <w:rPr>
          <w:rFonts w:ascii="Arial" w:hAnsi="Arial" w:cs="Arial"/>
        </w:rPr>
      </w:pPr>
    </w:p>
    <w:p w14:paraId="058F8F26" w14:textId="77777777" w:rsidR="00D377BB" w:rsidRDefault="00D377BB" w:rsidP="00DE59D9">
      <w:pPr>
        <w:tabs>
          <w:tab w:val="left" w:pos="7088"/>
        </w:tabs>
        <w:spacing w:after="0" w:line="240" w:lineRule="auto"/>
        <w:rPr>
          <w:rFonts w:ascii="Arial" w:hAnsi="Arial" w:cs="Arial"/>
        </w:rPr>
      </w:pPr>
    </w:p>
    <w:p w14:paraId="6F7367B7" w14:textId="77777777" w:rsidR="00D377BB" w:rsidRDefault="00DE59D9" w:rsidP="00DE59D9">
      <w:pPr>
        <w:tabs>
          <w:tab w:val="left" w:pos="708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Rücktritt von Lebensversicherung; </w:t>
      </w:r>
    </w:p>
    <w:p w14:paraId="395EB930" w14:textId="77777777" w:rsidR="00D377BB" w:rsidRDefault="00D377BB" w:rsidP="00DE59D9">
      <w:pPr>
        <w:tabs>
          <w:tab w:val="left" w:pos="7088"/>
        </w:tabs>
        <w:spacing w:after="0" w:line="240" w:lineRule="auto"/>
        <w:rPr>
          <w:rFonts w:ascii="Arial" w:hAnsi="Arial" w:cs="Arial"/>
          <w:b/>
        </w:rPr>
      </w:pPr>
    </w:p>
    <w:p w14:paraId="01F33AE3" w14:textId="77777777" w:rsidR="00DE59D9" w:rsidRDefault="00DE59D9" w:rsidP="00DE59D9">
      <w:pPr>
        <w:tabs>
          <w:tab w:val="left" w:pos="708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Polizze Nr.: </w:t>
      </w:r>
      <w:r w:rsidR="00D377BB" w:rsidRPr="0030652A">
        <w:rPr>
          <w:rFonts w:ascii="Arial" w:hAnsi="Arial" w:cs="Arial"/>
          <w:sz w:val="20"/>
        </w:rPr>
        <w:t>. . . . . . . . . . . . . . . . . . . . . . . . . . . . . . . . . . . .</w:t>
      </w:r>
    </w:p>
    <w:p w14:paraId="6B26BEC6" w14:textId="77777777" w:rsidR="007E4E7E" w:rsidRPr="007E4E7E" w:rsidRDefault="007E4E7E" w:rsidP="007E4E7E">
      <w:pPr>
        <w:pStyle w:val="Default"/>
        <w:rPr>
          <w:sz w:val="22"/>
          <w:szCs w:val="22"/>
        </w:rPr>
      </w:pPr>
    </w:p>
    <w:p w14:paraId="4871A77F" w14:textId="77777777" w:rsidR="007E4E7E" w:rsidRPr="007E4E7E" w:rsidRDefault="007E4E7E" w:rsidP="007E4E7E">
      <w:pPr>
        <w:pStyle w:val="Default"/>
        <w:rPr>
          <w:sz w:val="22"/>
          <w:szCs w:val="22"/>
        </w:rPr>
      </w:pPr>
    </w:p>
    <w:p w14:paraId="4B337D64" w14:textId="77777777" w:rsidR="007E4E7E" w:rsidRPr="00D377BB" w:rsidRDefault="007E4E7E" w:rsidP="007E4E7E">
      <w:pPr>
        <w:pStyle w:val="Default"/>
        <w:rPr>
          <w:sz w:val="22"/>
          <w:szCs w:val="22"/>
        </w:rPr>
      </w:pPr>
      <w:r w:rsidRPr="00D377BB">
        <w:rPr>
          <w:sz w:val="22"/>
          <w:szCs w:val="22"/>
        </w:rPr>
        <w:t xml:space="preserve">Sehr geehrte Damen und Herren! </w:t>
      </w:r>
    </w:p>
    <w:p w14:paraId="115E3F65" w14:textId="77777777" w:rsidR="007E4E7E" w:rsidRPr="00D377BB" w:rsidRDefault="007E4E7E" w:rsidP="007E4E7E">
      <w:pPr>
        <w:pStyle w:val="Default"/>
        <w:rPr>
          <w:sz w:val="22"/>
          <w:szCs w:val="22"/>
        </w:rPr>
      </w:pPr>
    </w:p>
    <w:p w14:paraId="67B2C5E7" w14:textId="77777777" w:rsidR="007E4E7E" w:rsidRPr="00D377BB" w:rsidRDefault="007E4E7E" w:rsidP="007E4E7E">
      <w:pPr>
        <w:pStyle w:val="Default"/>
        <w:rPr>
          <w:sz w:val="22"/>
          <w:szCs w:val="22"/>
        </w:rPr>
      </w:pPr>
      <w:r w:rsidRPr="00D377BB">
        <w:rPr>
          <w:sz w:val="22"/>
          <w:szCs w:val="22"/>
        </w:rPr>
        <w:t xml:space="preserve">In den Vertragsunterlagen des oben angeführten Versicherungsvertrages wurde ich nicht korrekt über das Rücktrittsrecht gemäß § 165a </w:t>
      </w:r>
      <w:proofErr w:type="spellStart"/>
      <w:r w:rsidRPr="00D377BB">
        <w:rPr>
          <w:sz w:val="22"/>
          <w:szCs w:val="22"/>
        </w:rPr>
        <w:t>VersVG</w:t>
      </w:r>
      <w:proofErr w:type="spellEnd"/>
      <w:r w:rsidR="00645566" w:rsidRPr="00D377BB">
        <w:rPr>
          <w:sz w:val="22"/>
          <w:szCs w:val="22"/>
        </w:rPr>
        <w:t xml:space="preserve"> (Versicherungsvertragsgesetz)</w:t>
      </w:r>
      <w:r w:rsidRPr="00D377BB">
        <w:rPr>
          <w:sz w:val="22"/>
          <w:szCs w:val="22"/>
        </w:rPr>
        <w:t xml:space="preserve"> belehrt. </w:t>
      </w:r>
    </w:p>
    <w:p w14:paraId="505F224F" w14:textId="77777777" w:rsidR="007E4E7E" w:rsidRPr="00D377BB" w:rsidRDefault="007E4E7E" w:rsidP="007E4E7E">
      <w:pPr>
        <w:pStyle w:val="Default"/>
        <w:rPr>
          <w:sz w:val="22"/>
          <w:szCs w:val="22"/>
        </w:rPr>
      </w:pPr>
    </w:p>
    <w:p w14:paraId="6CB4000C" w14:textId="77777777" w:rsidR="007E4E7E" w:rsidRPr="00D377BB" w:rsidRDefault="007E4E7E" w:rsidP="007E4E7E">
      <w:pPr>
        <w:pStyle w:val="Default"/>
        <w:rPr>
          <w:sz w:val="22"/>
          <w:szCs w:val="22"/>
        </w:rPr>
      </w:pPr>
      <w:r w:rsidRPr="00D377BB">
        <w:rPr>
          <w:sz w:val="22"/>
          <w:szCs w:val="22"/>
        </w:rPr>
        <w:t xml:space="preserve">Im Dezember 2013 entschied der Europäische Gerichtshof (EuGH) zu einem Anlassfall aus Deutschland (Walter Endress gegen Allianz </w:t>
      </w:r>
      <w:proofErr w:type="spellStart"/>
      <w:r w:rsidRPr="00D377BB">
        <w:rPr>
          <w:sz w:val="22"/>
          <w:szCs w:val="22"/>
        </w:rPr>
        <w:t>Lebensversicherungs</w:t>
      </w:r>
      <w:proofErr w:type="spellEnd"/>
      <w:r w:rsidRPr="00D377BB">
        <w:rPr>
          <w:sz w:val="22"/>
          <w:szCs w:val="22"/>
        </w:rPr>
        <w:t xml:space="preserve"> AG, C-209/12), dass mangels genauer Rücktrittsbelehrung das Rücktrittsrecht dem Versicherungsnehmer unbefristet zusteht. In diesem Sinne hat auch der </w:t>
      </w:r>
      <w:r w:rsidR="00645566" w:rsidRPr="00D377BB">
        <w:rPr>
          <w:color w:val="202124"/>
          <w:shd w:val="clear" w:color="auto" w:fill="FFFFFF"/>
        </w:rPr>
        <w:t>Oberste Gerichtshof (</w:t>
      </w:r>
      <w:r w:rsidRPr="00D377BB">
        <w:rPr>
          <w:sz w:val="22"/>
          <w:szCs w:val="22"/>
        </w:rPr>
        <w:t>OGH</w:t>
      </w:r>
      <w:r w:rsidR="00645566" w:rsidRPr="00D377BB">
        <w:rPr>
          <w:sz w:val="22"/>
          <w:szCs w:val="22"/>
        </w:rPr>
        <w:t>)</w:t>
      </w:r>
      <w:r w:rsidRPr="00D377BB">
        <w:rPr>
          <w:sz w:val="22"/>
          <w:szCs w:val="22"/>
        </w:rPr>
        <w:t xml:space="preserve"> in seiner Entscheidung vom 2.9.2015 (7</w:t>
      </w:r>
      <w:r w:rsidRPr="00D377BB">
        <w:t xml:space="preserve"> </w:t>
      </w:r>
      <w:r w:rsidRPr="00D377BB">
        <w:rPr>
          <w:sz w:val="22"/>
          <w:szCs w:val="22"/>
        </w:rPr>
        <w:t xml:space="preserve">Ob 107/15h) geurteilt, dass bei nicht ordnungsgemäßer Belehrung ein unbefristetes Rücktrittsrecht zusteht. </w:t>
      </w:r>
    </w:p>
    <w:p w14:paraId="5072B3E9" w14:textId="77777777" w:rsidR="007E4E7E" w:rsidRPr="00D377BB" w:rsidRDefault="007E4E7E" w:rsidP="007E4E7E">
      <w:pPr>
        <w:pStyle w:val="Default"/>
        <w:rPr>
          <w:sz w:val="22"/>
          <w:szCs w:val="22"/>
        </w:rPr>
      </w:pPr>
    </w:p>
    <w:p w14:paraId="5B6CCCAE" w14:textId="77777777" w:rsidR="007E4E7E" w:rsidRPr="00D377BB" w:rsidRDefault="006A0A7C" w:rsidP="00D377BB">
      <w:pPr>
        <w:rPr>
          <w:rFonts w:ascii="Arial" w:hAnsi="Arial" w:cs="Arial"/>
        </w:rPr>
      </w:pPr>
      <w:r w:rsidRPr="00D377BB">
        <w:rPr>
          <w:rFonts w:ascii="Arial" w:hAnsi="Arial" w:cs="Arial"/>
        </w:rPr>
        <w:t>Ich trete daher von diesem Versicherungsvertrag gemäß § 165a Versicherungsvertragsgesetz sowie aus jedem anderen tauglichen Rechtsgrund fristgerecht zurück.</w:t>
      </w:r>
    </w:p>
    <w:p w14:paraId="77F523A5" w14:textId="77777777" w:rsidR="007E4E7E" w:rsidRPr="00D377BB" w:rsidRDefault="007E4E7E" w:rsidP="007E4E7E">
      <w:pPr>
        <w:pStyle w:val="Default"/>
        <w:rPr>
          <w:sz w:val="22"/>
          <w:szCs w:val="22"/>
        </w:rPr>
      </w:pPr>
      <w:r w:rsidRPr="00D377BB">
        <w:rPr>
          <w:sz w:val="22"/>
          <w:szCs w:val="22"/>
        </w:rPr>
        <w:t>Ich ersuche Sie, mir die Auflösung</w:t>
      </w:r>
      <w:r w:rsidR="00C931B6" w:rsidRP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bis spätestens ………</w:t>
      </w:r>
      <w:r w:rsidR="00645566" w:rsidRPr="00D377BB">
        <w:rPr>
          <w:sz w:val="22"/>
          <w:szCs w:val="22"/>
        </w:rPr>
        <w:t>…………</w:t>
      </w:r>
      <w:r w:rsidRPr="00D377BB">
        <w:rPr>
          <w:sz w:val="22"/>
          <w:szCs w:val="22"/>
        </w:rPr>
        <w:t>………. schriftlich zu bestätigen</w:t>
      </w:r>
      <w:r w:rsidR="00C677C2" w:rsidRPr="00D377BB">
        <w:rPr>
          <w:sz w:val="22"/>
          <w:szCs w:val="22"/>
        </w:rPr>
        <w:t xml:space="preserve"> und eine bereicherungsrechtliche Rückabwicklung</w:t>
      </w:r>
      <w:r w:rsidR="00626446" w:rsidRPr="00D377BB">
        <w:rPr>
          <w:sz w:val="22"/>
          <w:szCs w:val="22"/>
        </w:rPr>
        <w:t xml:space="preserve"> samt Rückerstattung der Versicherungssteuer im Sinne der Entscheidung OGH, 7 Ob 185/21p</w:t>
      </w:r>
      <w:r w:rsidR="00C677C2" w:rsidRPr="00D377BB">
        <w:rPr>
          <w:sz w:val="22"/>
          <w:szCs w:val="22"/>
        </w:rPr>
        <w:t xml:space="preserve"> zu veranlassen</w:t>
      </w:r>
      <w:r w:rsidR="00C931B6" w:rsidRPr="00D377BB">
        <w:rPr>
          <w:sz w:val="22"/>
          <w:szCs w:val="22"/>
        </w:rPr>
        <w:t>.</w:t>
      </w:r>
      <w:r w:rsidRPr="00D377BB">
        <w:rPr>
          <w:sz w:val="22"/>
          <w:szCs w:val="22"/>
        </w:rPr>
        <w:t xml:space="preserve"> </w:t>
      </w:r>
    </w:p>
    <w:p w14:paraId="12657B7D" w14:textId="77777777" w:rsidR="00D52F26" w:rsidRPr="00D377BB" w:rsidRDefault="00D52F26" w:rsidP="007E4E7E">
      <w:pPr>
        <w:pStyle w:val="Default"/>
        <w:rPr>
          <w:sz w:val="22"/>
          <w:szCs w:val="22"/>
        </w:rPr>
      </w:pPr>
    </w:p>
    <w:p w14:paraId="5A3F1857" w14:textId="77777777" w:rsidR="007E4E7E" w:rsidRDefault="007E4E7E" w:rsidP="007E4E7E">
      <w:pPr>
        <w:pStyle w:val="Default"/>
        <w:rPr>
          <w:sz w:val="22"/>
          <w:szCs w:val="22"/>
        </w:rPr>
      </w:pPr>
      <w:r w:rsidRPr="00D377BB">
        <w:rPr>
          <w:sz w:val="22"/>
          <w:szCs w:val="22"/>
        </w:rPr>
        <w:t xml:space="preserve">Mit freundlichen Grüßen </w:t>
      </w:r>
    </w:p>
    <w:p w14:paraId="4195A8B5" w14:textId="77777777" w:rsidR="00D377BB" w:rsidRDefault="00D377BB" w:rsidP="007E4E7E">
      <w:pPr>
        <w:pStyle w:val="Default"/>
        <w:rPr>
          <w:sz w:val="22"/>
          <w:szCs w:val="22"/>
        </w:rPr>
      </w:pPr>
    </w:p>
    <w:p w14:paraId="2575FF32" w14:textId="77777777" w:rsidR="00D377BB" w:rsidRPr="00D377BB" w:rsidRDefault="00D377BB" w:rsidP="007E4E7E">
      <w:pPr>
        <w:pStyle w:val="Default"/>
        <w:rPr>
          <w:sz w:val="22"/>
          <w:szCs w:val="22"/>
        </w:rPr>
      </w:pPr>
    </w:p>
    <w:p w14:paraId="3ACBFA08" w14:textId="77777777" w:rsidR="007E4E7E" w:rsidRDefault="007E4E7E" w:rsidP="007E4E7E">
      <w:pPr>
        <w:pStyle w:val="Default"/>
        <w:rPr>
          <w:sz w:val="22"/>
          <w:szCs w:val="22"/>
        </w:rPr>
      </w:pPr>
    </w:p>
    <w:p w14:paraId="3E43C8B7" w14:textId="77777777" w:rsidR="00D377BB" w:rsidRPr="007E4E7E" w:rsidRDefault="00D377BB" w:rsidP="00D377BB">
      <w:pPr>
        <w:pStyle w:val="Default"/>
        <w:rPr>
          <w:sz w:val="22"/>
          <w:szCs w:val="22"/>
        </w:rPr>
      </w:pPr>
      <w:r w:rsidRPr="007E4E7E">
        <w:rPr>
          <w:sz w:val="22"/>
          <w:szCs w:val="22"/>
        </w:rPr>
        <w:t xml:space="preserve">…………………………….. </w:t>
      </w:r>
    </w:p>
    <w:p w14:paraId="4977FD15" w14:textId="77777777" w:rsidR="00D377BB" w:rsidRPr="00E427AB" w:rsidRDefault="00D377BB" w:rsidP="00E427AB">
      <w:pPr>
        <w:spacing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Unterschrift</w:t>
      </w:r>
    </w:p>
    <w:sectPr w:rsidR="00D377BB" w:rsidRPr="00E427AB" w:rsidSect="00D377BB">
      <w:headerReference w:type="default" r:id="rId6"/>
      <w:footerReference w:type="default" r:id="rId7"/>
      <w:pgSz w:w="11906" w:h="16838" w:code="9"/>
      <w:pgMar w:top="1418" w:right="1418" w:bottom="993" w:left="1418" w:header="720" w:footer="454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4B7C" w14:textId="77777777" w:rsidR="00000046" w:rsidRDefault="00000046">
      <w:r>
        <w:separator/>
      </w:r>
    </w:p>
  </w:endnote>
  <w:endnote w:type="continuationSeparator" w:id="0">
    <w:p w14:paraId="71621A22" w14:textId="77777777" w:rsidR="00000046" w:rsidRDefault="0000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Next Com Regular">
    <w:altName w:val="Cambria"/>
    <w:charset w:val="00"/>
    <w:family w:val="roman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9160" w14:textId="77777777" w:rsidR="00D94182" w:rsidRPr="00287629" w:rsidRDefault="00D94182">
    <w:pPr>
      <w:spacing w:line="480" w:lineRule="auto"/>
      <w:jc w:val="center"/>
      <w:rPr>
        <w:rFonts w:ascii="Sabon Next Com Regular" w:hAnsi="Sabon Next Com Regular"/>
        <w:sz w:val="16"/>
      </w:rPr>
    </w:pPr>
  </w:p>
  <w:p w14:paraId="494BD8DB" w14:textId="77777777" w:rsidR="00D94182" w:rsidRPr="00F0237F" w:rsidRDefault="008E6866" w:rsidP="00F0237F">
    <w:pPr>
      <w:pStyle w:val="Fuzeile"/>
      <w:tabs>
        <w:tab w:val="clear" w:pos="4536"/>
      </w:tabs>
      <w:rPr>
        <w:rFonts w:ascii="Sabon Next Com Regular" w:hAnsi="Sabon Next Com Regular"/>
        <w:sz w:val="22"/>
        <w:szCs w:val="22"/>
      </w:rPr>
    </w:pPr>
    <w:r w:rsidRPr="00287629">
      <w:rPr>
        <w:rFonts w:ascii="Sabon Next Com Regular" w:hAnsi="Sabon Next Com Regular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D7FC" w14:textId="77777777" w:rsidR="00000046" w:rsidRDefault="00000046">
      <w:r>
        <w:separator/>
      </w:r>
    </w:p>
  </w:footnote>
  <w:footnote w:type="continuationSeparator" w:id="0">
    <w:p w14:paraId="4704AB26" w14:textId="77777777" w:rsidR="00000046" w:rsidRDefault="0000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904D" w14:textId="77777777" w:rsidR="00F72669" w:rsidRPr="00287629" w:rsidRDefault="00F72669" w:rsidP="00287629">
    <w:pPr>
      <w:pStyle w:val="Kopfzeile"/>
      <w:spacing w:line="270" w:lineRule="exact"/>
      <w:rPr>
        <w:rFonts w:ascii="Sabon Next Com Regular" w:hAnsi="Sabon Next Com Regular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hideSpellingErrors/>
  <w:hideGrammaticalErrors/>
  <w:proofState w:spelling="clean" w:grammar="clean"/>
  <w:defaultTabStop w:val="709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7E"/>
    <w:rsid w:val="00000046"/>
    <w:rsid w:val="00191F2D"/>
    <w:rsid w:val="0020475E"/>
    <w:rsid w:val="00287629"/>
    <w:rsid w:val="002B7A96"/>
    <w:rsid w:val="00366340"/>
    <w:rsid w:val="00441EB5"/>
    <w:rsid w:val="004B7A78"/>
    <w:rsid w:val="005019DE"/>
    <w:rsid w:val="00626446"/>
    <w:rsid w:val="00645566"/>
    <w:rsid w:val="006A0A7C"/>
    <w:rsid w:val="0079002E"/>
    <w:rsid w:val="00793BC5"/>
    <w:rsid w:val="007E4E7E"/>
    <w:rsid w:val="00820E51"/>
    <w:rsid w:val="008E6866"/>
    <w:rsid w:val="00A75261"/>
    <w:rsid w:val="00C50DE6"/>
    <w:rsid w:val="00C677C2"/>
    <w:rsid w:val="00C9025F"/>
    <w:rsid w:val="00C931B6"/>
    <w:rsid w:val="00CF7F2C"/>
    <w:rsid w:val="00D377BB"/>
    <w:rsid w:val="00D52F26"/>
    <w:rsid w:val="00D93F53"/>
    <w:rsid w:val="00D94182"/>
    <w:rsid w:val="00DC354E"/>
    <w:rsid w:val="00DE08D2"/>
    <w:rsid w:val="00DE59D9"/>
    <w:rsid w:val="00E342F9"/>
    <w:rsid w:val="00E427AB"/>
    <w:rsid w:val="00E56B5A"/>
    <w:rsid w:val="00E64ACB"/>
    <w:rsid w:val="00F0237F"/>
    <w:rsid w:val="00F118CC"/>
    <w:rsid w:val="00F41ACC"/>
    <w:rsid w:val="00F72669"/>
    <w:rsid w:val="00FE404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97426"/>
  <w15:docId w15:val="{E4AD8133-DDEA-488A-ABD8-8B3BAA7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9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418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de-DE"/>
    </w:rPr>
  </w:style>
  <w:style w:type="paragraph" w:styleId="Fuzeile">
    <w:name w:val="footer"/>
    <w:basedOn w:val="Standard"/>
    <w:semiHidden/>
    <w:rsid w:val="00D9418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54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29"/>
    <w:rPr>
      <w:rFonts w:ascii="Courier New" w:hAnsi="Courier New"/>
      <w:sz w:val="24"/>
    </w:rPr>
  </w:style>
  <w:style w:type="paragraph" w:customStyle="1" w:styleId="Default">
    <w:name w:val="Default"/>
    <w:rsid w:val="007E4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E5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Arbeiterkammer Oberösterreich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Augustin Gerhard</dc:creator>
  <cp:lastModifiedBy>SCHMIDT Robert</cp:lastModifiedBy>
  <cp:revision>2</cp:revision>
  <cp:lastPrinted>2016-03-10T13:21:00Z</cp:lastPrinted>
  <dcterms:created xsi:type="dcterms:W3CDTF">2022-07-26T07:17:00Z</dcterms:created>
  <dcterms:modified xsi:type="dcterms:W3CDTF">2022-07-26T07:17:00Z</dcterms:modified>
</cp:coreProperties>
</file>