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A79" w:rsidRDefault="00BC2A79" w:rsidP="00BC2A79">
      <w:pPr>
        <w:autoSpaceDE w:val="0"/>
        <w:autoSpaceDN w:val="0"/>
        <w:adjustRightInd w:val="0"/>
        <w:spacing w:after="0" w:line="280" w:lineRule="atLeast"/>
        <w:jc w:val="both"/>
        <w:rPr>
          <w:rFonts w:ascii="Arial" w:hAnsi="Arial" w:cs="Arial"/>
          <w:color w:val="000000"/>
          <w:sz w:val="20"/>
          <w:szCs w:val="20"/>
        </w:rPr>
      </w:pPr>
      <w:bookmarkStart w:id="0" w:name="_GoBack"/>
      <w:bookmarkEnd w:id="0"/>
      <w:r>
        <w:rPr>
          <w:rFonts w:ascii="Arial" w:hAnsi="Arial" w:cs="Arial"/>
          <w:color w:val="000000"/>
          <w:sz w:val="20"/>
          <w:szCs w:val="20"/>
        </w:rPr>
        <w:t>Frau-Herr}</w:t>
      </w: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r>
        <w:rPr>
          <w:rFonts w:ascii="Arial" w:hAnsi="Arial" w:cs="Arial"/>
          <w:color w:val="000000"/>
          <w:sz w:val="20"/>
          <w:szCs w:val="20"/>
        </w:rPr>
        <w:t xml:space="preserve">{Vorname} {Familienname} </w:t>
      </w: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r>
        <w:rPr>
          <w:rFonts w:ascii="Arial" w:hAnsi="Arial" w:cs="Arial"/>
          <w:color w:val="000000"/>
          <w:sz w:val="20"/>
          <w:szCs w:val="20"/>
        </w:rPr>
        <w:t>{Adresse}</w:t>
      </w: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Plz</w:t>
      </w:r>
      <w:proofErr w:type="spellEnd"/>
      <w:r>
        <w:rPr>
          <w:rFonts w:ascii="Arial" w:hAnsi="Arial" w:cs="Arial"/>
          <w:color w:val="000000"/>
          <w:sz w:val="20"/>
          <w:szCs w:val="20"/>
        </w:rPr>
        <w:t>-Ort}</w:t>
      </w: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p>
    <w:p w:rsidR="00BC2A79" w:rsidRDefault="00BC2A79" w:rsidP="00BC2A79">
      <w:pPr>
        <w:autoSpaceDE w:val="0"/>
        <w:autoSpaceDN w:val="0"/>
        <w:adjustRightInd w:val="0"/>
        <w:spacing w:after="0" w:line="280" w:lineRule="atLeast"/>
        <w:jc w:val="right"/>
        <w:rPr>
          <w:rFonts w:ascii="Arial" w:hAnsi="Arial" w:cs="Arial"/>
          <w:color w:val="000000"/>
          <w:sz w:val="20"/>
          <w:szCs w:val="20"/>
        </w:rPr>
      </w:pPr>
      <w:r>
        <w:rPr>
          <w:rFonts w:ascii="Arial" w:hAnsi="Arial" w:cs="Arial"/>
          <w:color w:val="000000"/>
          <w:sz w:val="20"/>
          <w:szCs w:val="20"/>
        </w:rPr>
        <w:t>{</w:t>
      </w:r>
      <w:r w:rsidRPr="00310B74">
        <w:rPr>
          <w:rFonts w:ascii="Arial" w:hAnsi="Arial" w:cs="Arial"/>
          <w:color w:val="000000"/>
          <w:sz w:val="20"/>
          <w:szCs w:val="20"/>
        </w:rPr>
        <w:t xml:space="preserve"> </w:t>
      </w:r>
      <w:proofErr w:type="spellStart"/>
      <w:r>
        <w:rPr>
          <w:rFonts w:ascii="Arial" w:hAnsi="Arial" w:cs="Arial"/>
          <w:color w:val="000000"/>
          <w:sz w:val="20"/>
          <w:szCs w:val="20"/>
        </w:rPr>
        <w:t>Plz-Ort_ORT</w:t>
      </w:r>
      <w:proofErr w:type="spellEnd"/>
      <w:r>
        <w:rPr>
          <w:rFonts w:ascii="Arial" w:hAnsi="Arial" w:cs="Arial"/>
          <w:color w:val="000000"/>
          <w:sz w:val="20"/>
          <w:szCs w:val="20"/>
        </w:rPr>
        <w:t xml:space="preserve"> }, </w:t>
      </w:r>
      <w:r>
        <w:rPr>
          <w:rFonts w:ascii="Arial" w:hAnsi="Arial" w:cs="Arial"/>
          <w:color w:val="000000"/>
          <w:sz w:val="20"/>
          <w:szCs w:val="20"/>
        </w:rPr>
        <w:fldChar w:fldCharType="begin"/>
      </w:r>
      <w:r>
        <w:rPr>
          <w:rFonts w:ascii="Arial" w:hAnsi="Arial" w:cs="Arial"/>
          <w:color w:val="000000"/>
          <w:sz w:val="20"/>
          <w:szCs w:val="20"/>
        </w:rPr>
        <w:instrText xml:space="preserve"> TIME \@ "dd.MM.yyyy" </w:instrText>
      </w:r>
      <w:r>
        <w:rPr>
          <w:rFonts w:ascii="Arial" w:hAnsi="Arial" w:cs="Arial"/>
          <w:color w:val="000000"/>
          <w:sz w:val="20"/>
          <w:szCs w:val="20"/>
        </w:rPr>
        <w:fldChar w:fldCharType="separate"/>
      </w:r>
      <w:r w:rsidR="0015175B">
        <w:rPr>
          <w:rFonts w:ascii="Arial" w:hAnsi="Arial" w:cs="Arial"/>
          <w:noProof/>
          <w:color w:val="000000"/>
          <w:sz w:val="20"/>
          <w:szCs w:val="20"/>
        </w:rPr>
        <w:t>28.09.2018</w:t>
      </w:r>
      <w:r>
        <w:rPr>
          <w:rFonts w:ascii="Arial" w:hAnsi="Arial" w:cs="Arial"/>
          <w:color w:val="000000"/>
          <w:sz w:val="20"/>
          <w:szCs w:val="20"/>
        </w:rPr>
        <w:fldChar w:fldCharType="end"/>
      </w: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p>
    <w:p w:rsidR="00BC2A79" w:rsidRPr="00B963AF" w:rsidRDefault="00BC2A79" w:rsidP="00BC2A79">
      <w:pPr>
        <w:autoSpaceDE w:val="0"/>
        <w:autoSpaceDN w:val="0"/>
        <w:adjustRightInd w:val="0"/>
        <w:spacing w:after="0" w:line="280" w:lineRule="atLeast"/>
        <w:jc w:val="both"/>
        <w:rPr>
          <w:rFonts w:ascii="Arial" w:hAnsi="Arial" w:cs="Arial"/>
          <w:color w:val="000000"/>
          <w:sz w:val="20"/>
          <w:szCs w:val="20"/>
          <w:u w:val="single"/>
        </w:rPr>
      </w:pPr>
      <w:r w:rsidRPr="00B963AF">
        <w:rPr>
          <w:rFonts w:ascii="Arial" w:hAnsi="Arial" w:cs="Arial"/>
          <w:color w:val="000000"/>
          <w:sz w:val="20"/>
          <w:szCs w:val="20"/>
          <w:u w:val="single"/>
        </w:rPr>
        <w:t>Einschreiben</w:t>
      </w:r>
    </w:p>
    <w:p w:rsidR="00BC2A79" w:rsidRPr="00BC2A79" w:rsidRDefault="00BC2A79" w:rsidP="00BC2A79">
      <w:pPr>
        <w:autoSpaceDE w:val="0"/>
        <w:autoSpaceDN w:val="0"/>
        <w:adjustRightInd w:val="0"/>
        <w:spacing w:after="0" w:line="280" w:lineRule="atLeast"/>
        <w:jc w:val="both"/>
        <w:rPr>
          <w:rFonts w:ascii="Arial" w:hAnsi="Arial" w:cs="Arial"/>
          <w:color w:val="000000"/>
          <w:sz w:val="20"/>
          <w:szCs w:val="20"/>
          <w:lang w:val="en-US"/>
        </w:rPr>
      </w:pPr>
      <w:r w:rsidRPr="00BC2A79">
        <w:rPr>
          <w:rFonts w:ascii="Arial" w:hAnsi="Arial" w:cs="Arial"/>
          <w:color w:val="000000"/>
          <w:sz w:val="20"/>
          <w:szCs w:val="20"/>
          <w:lang w:val="en-US"/>
        </w:rPr>
        <w:t>Card complete Service Bank AG</w:t>
      </w:r>
    </w:p>
    <w:p w:rsidR="00BC2A79" w:rsidRPr="00BC2A79" w:rsidRDefault="00BC2A79" w:rsidP="00BC2A79">
      <w:pPr>
        <w:autoSpaceDE w:val="0"/>
        <w:autoSpaceDN w:val="0"/>
        <w:adjustRightInd w:val="0"/>
        <w:spacing w:after="0" w:line="280" w:lineRule="atLeast"/>
        <w:jc w:val="both"/>
        <w:rPr>
          <w:rFonts w:ascii="Arial" w:hAnsi="Arial" w:cs="Arial"/>
          <w:color w:val="000000"/>
          <w:sz w:val="20"/>
          <w:szCs w:val="20"/>
        </w:rPr>
      </w:pPr>
      <w:proofErr w:type="spellStart"/>
      <w:r w:rsidRPr="00BC2A79">
        <w:rPr>
          <w:rFonts w:ascii="Arial" w:hAnsi="Arial" w:cs="Arial"/>
          <w:color w:val="000000"/>
          <w:sz w:val="20"/>
          <w:szCs w:val="20"/>
          <w:lang w:val="en-US"/>
        </w:rPr>
        <w:t>Lasallestraße</w:t>
      </w:r>
      <w:proofErr w:type="spellEnd"/>
      <w:r w:rsidRPr="00BC2A79">
        <w:rPr>
          <w:rFonts w:ascii="Arial" w:hAnsi="Arial" w:cs="Arial"/>
          <w:color w:val="000000"/>
          <w:sz w:val="20"/>
          <w:szCs w:val="20"/>
          <w:lang w:val="en-US"/>
        </w:rPr>
        <w:t xml:space="preserve"> 3</w:t>
      </w:r>
    </w:p>
    <w:p w:rsidR="00BC2A79" w:rsidRPr="00BC2A79" w:rsidRDefault="00BC2A79" w:rsidP="00BC2A79">
      <w:pPr>
        <w:autoSpaceDE w:val="0"/>
        <w:autoSpaceDN w:val="0"/>
        <w:adjustRightInd w:val="0"/>
        <w:spacing w:after="0" w:line="280" w:lineRule="atLeast"/>
        <w:jc w:val="both"/>
        <w:rPr>
          <w:rFonts w:ascii="Arial" w:hAnsi="Arial" w:cs="Arial"/>
          <w:color w:val="000000"/>
          <w:sz w:val="20"/>
          <w:szCs w:val="20"/>
        </w:rPr>
      </w:pPr>
      <w:r w:rsidRPr="00BC2A79">
        <w:rPr>
          <w:rFonts w:ascii="Arial" w:hAnsi="Arial" w:cs="Arial"/>
          <w:color w:val="000000"/>
          <w:sz w:val="20"/>
          <w:szCs w:val="20"/>
        </w:rPr>
        <w:t>1020 Wien</w:t>
      </w:r>
    </w:p>
    <w:p w:rsidR="00BC2A79" w:rsidRPr="00BC03F6" w:rsidRDefault="00BC2A79" w:rsidP="00BC2A79">
      <w:pPr>
        <w:autoSpaceDE w:val="0"/>
        <w:autoSpaceDN w:val="0"/>
        <w:adjustRightInd w:val="0"/>
        <w:spacing w:after="0" w:line="280" w:lineRule="atLeast"/>
        <w:jc w:val="both"/>
        <w:rPr>
          <w:rFonts w:ascii="Arial" w:hAnsi="Arial" w:cs="Arial"/>
          <w:color w:val="000000"/>
          <w:sz w:val="20"/>
          <w:szCs w:val="20"/>
        </w:rPr>
      </w:pPr>
    </w:p>
    <w:p w:rsidR="00BC2A79" w:rsidRPr="00BC03F6" w:rsidRDefault="00BC2A79" w:rsidP="00BC2A79">
      <w:pPr>
        <w:autoSpaceDE w:val="0"/>
        <w:autoSpaceDN w:val="0"/>
        <w:adjustRightInd w:val="0"/>
        <w:spacing w:after="0" w:line="280" w:lineRule="atLeast"/>
        <w:jc w:val="both"/>
        <w:rPr>
          <w:rFonts w:ascii="Arial" w:hAnsi="Arial" w:cs="Arial"/>
          <w:color w:val="000000"/>
          <w:sz w:val="20"/>
          <w:szCs w:val="20"/>
        </w:rPr>
      </w:pPr>
    </w:p>
    <w:p w:rsidR="00BC2A79" w:rsidRPr="00BC03F6" w:rsidRDefault="00BC2A79" w:rsidP="00BC2A79">
      <w:pPr>
        <w:autoSpaceDE w:val="0"/>
        <w:autoSpaceDN w:val="0"/>
        <w:adjustRightInd w:val="0"/>
        <w:spacing w:after="0" w:line="280" w:lineRule="atLeast"/>
        <w:jc w:val="both"/>
        <w:rPr>
          <w:rFonts w:ascii="Arial" w:hAnsi="Arial" w:cs="Arial"/>
          <w:color w:val="000000"/>
          <w:sz w:val="20"/>
          <w:szCs w:val="20"/>
        </w:rPr>
      </w:pPr>
    </w:p>
    <w:p w:rsidR="00BC2A79" w:rsidRPr="00BC03F6" w:rsidRDefault="00BC2A79" w:rsidP="00BC2A79">
      <w:pPr>
        <w:autoSpaceDE w:val="0"/>
        <w:autoSpaceDN w:val="0"/>
        <w:adjustRightInd w:val="0"/>
        <w:spacing w:after="0" w:line="280" w:lineRule="atLeast"/>
        <w:jc w:val="both"/>
        <w:rPr>
          <w:rFonts w:ascii="Arial" w:hAnsi="Arial" w:cs="Arial"/>
          <w:color w:val="000000"/>
          <w:sz w:val="20"/>
          <w:szCs w:val="20"/>
        </w:rPr>
      </w:pPr>
    </w:p>
    <w:p w:rsidR="00BC2A79" w:rsidRDefault="00BC2A79" w:rsidP="00BC2A79">
      <w:pPr>
        <w:autoSpaceDE w:val="0"/>
        <w:autoSpaceDN w:val="0"/>
        <w:adjustRightInd w:val="0"/>
        <w:spacing w:after="0" w:line="280" w:lineRule="atLeast"/>
        <w:jc w:val="both"/>
        <w:rPr>
          <w:rFonts w:ascii="Arial" w:hAnsi="Arial" w:cs="Arial"/>
          <w:b/>
          <w:bCs/>
          <w:color w:val="000000"/>
          <w:sz w:val="20"/>
          <w:szCs w:val="20"/>
        </w:rPr>
      </w:pPr>
      <w:r>
        <w:rPr>
          <w:rFonts w:ascii="Arial" w:hAnsi="Arial" w:cs="Arial"/>
          <w:b/>
          <w:bCs/>
          <w:color w:val="000000"/>
          <w:sz w:val="20"/>
          <w:szCs w:val="20"/>
        </w:rPr>
        <w:t xml:space="preserve">Betrifft: Rückforderung unzulässiger Entgelte </w:t>
      </w:r>
    </w:p>
    <w:p w:rsidR="00BC2A79" w:rsidRDefault="00BC2A79" w:rsidP="00BC2A79">
      <w:pPr>
        <w:autoSpaceDE w:val="0"/>
        <w:autoSpaceDN w:val="0"/>
        <w:adjustRightInd w:val="0"/>
        <w:spacing w:after="0" w:line="280" w:lineRule="atLeast"/>
        <w:jc w:val="both"/>
        <w:rPr>
          <w:rFonts w:ascii="Arial" w:hAnsi="Arial" w:cs="Arial"/>
          <w:b/>
          <w:bCs/>
          <w:color w:val="000000"/>
          <w:sz w:val="20"/>
          <w:szCs w:val="20"/>
        </w:rPr>
      </w:pPr>
    </w:p>
    <w:p w:rsidR="00BC2A79" w:rsidRDefault="00BC2A79" w:rsidP="00BC2A79">
      <w:pPr>
        <w:autoSpaceDE w:val="0"/>
        <w:autoSpaceDN w:val="0"/>
        <w:adjustRightInd w:val="0"/>
        <w:spacing w:after="0" w:line="280" w:lineRule="atLeast"/>
        <w:jc w:val="both"/>
        <w:rPr>
          <w:rFonts w:ascii="Arial" w:hAnsi="Arial" w:cs="Arial"/>
          <w:b/>
          <w:bCs/>
          <w:color w:val="000000"/>
          <w:sz w:val="20"/>
          <w:szCs w:val="20"/>
        </w:rPr>
      </w:pP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r>
        <w:rPr>
          <w:rFonts w:ascii="Arial" w:hAnsi="Arial" w:cs="Arial"/>
          <w:color w:val="000000"/>
          <w:sz w:val="20"/>
          <w:szCs w:val="20"/>
        </w:rPr>
        <w:t>Sehr geehrte Damen und Herren!</w:t>
      </w: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r>
        <w:rPr>
          <w:rFonts w:ascii="Arial" w:hAnsi="Arial" w:cs="Arial"/>
          <w:color w:val="000000"/>
          <w:sz w:val="20"/>
          <w:szCs w:val="20"/>
        </w:rPr>
        <w:t>Ich beziehe mich auf die Rechtsprechung des OGH und ersuche um Rückerstattung folgender von mir rechtsgrundlos bezahlter Entgelte:</w:t>
      </w: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p>
    <w:p w:rsidR="00BC2A79" w:rsidRDefault="00BC2A79" w:rsidP="00BC2A79">
      <w:pPr>
        <w:pStyle w:val="Listenabsatz"/>
        <w:numPr>
          <w:ilvl w:val="0"/>
          <w:numId w:val="1"/>
        </w:numPr>
        <w:autoSpaceDE w:val="0"/>
        <w:autoSpaceDN w:val="0"/>
        <w:adjustRightInd w:val="0"/>
        <w:spacing w:after="0" w:line="280" w:lineRule="atLeast"/>
        <w:jc w:val="both"/>
        <w:rPr>
          <w:rFonts w:ascii="Arial" w:hAnsi="Arial" w:cs="Arial"/>
          <w:color w:val="000000"/>
          <w:sz w:val="20"/>
          <w:szCs w:val="20"/>
        </w:rPr>
      </w:pPr>
      <w:r>
        <w:rPr>
          <w:rFonts w:ascii="Arial" w:hAnsi="Arial" w:cs="Arial"/>
          <w:color w:val="000000"/>
          <w:sz w:val="20"/>
          <w:szCs w:val="20"/>
        </w:rPr>
        <w:t>Gebühr für die Zusendung der Monatsabrech</w:t>
      </w:r>
      <w:r w:rsidR="00EB52A6">
        <w:rPr>
          <w:rFonts w:ascii="Arial" w:hAnsi="Arial" w:cs="Arial"/>
          <w:color w:val="000000"/>
          <w:sz w:val="20"/>
          <w:szCs w:val="20"/>
        </w:rPr>
        <w:t>n</w:t>
      </w:r>
      <w:r>
        <w:rPr>
          <w:rFonts w:ascii="Arial" w:hAnsi="Arial" w:cs="Arial"/>
          <w:color w:val="000000"/>
          <w:sz w:val="20"/>
          <w:szCs w:val="20"/>
        </w:rPr>
        <w:t>ung</w:t>
      </w:r>
      <w:r w:rsidR="00EB52A6">
        <w:rPr>
          <w:rFonts w:ascii="Arial" w:hAnsi="Arial" w:cs="Arial"/>
          <w:color w:val="000000"/>
          <w:sz w:val="20"/>
          <w:szCs w:val="20"/>
        </w:rPr>
        <w:t xml:space="preserve"> (</w:t>
      </w:r>
      <w:r w:rsidR="00EB52A6" w:rsidRPr="00EB52A6">
        <w:rPr>
          <w:rFonts w:ascii="Arial" w:hAnsi="Arial" w:cs="Arial"/>
          <w:i/>
          <w:color w:val="000000"/>
          <w:sz w:val="20"/>
          <w:szCs w:val="20"/>
        </w:rPr>
        <w:t>optional, wenn verrechnet</w:t>
      </w:r>
      <w:r w:rsidR="00EB52A6">
        <w:rPr>
          <w:rFonts w:ascii="Arial" w:hAnsi="Arial" w:cs="Arial"/>
          <w:color w:val="000000"/>
          <w:sz w:val="20"/>
          <w:szCs w:val="20"/>
        </w:rPr>
        <w:t>)</w:t>
      </w: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r w:rsidRPr="00BC2A79">
        <w:rPr>
          <w:rFonts w:ascii="Arial" w:hAnsi="Arial" w:cs="Arial"/>
          <w:color w:val="000000"/>
          <w:sz w:val="20"/>
          <w:szCs w:val="20"/>
        </w:rPr>
        <w:t xml:space="preserve">Mein Kreditkartenkonto wird seit (Datum) mit einem Entgelt von EUR </w:t>
      </w:r>
      <w:r>
        <w:rPr>
          <w:rFonts w:ascii="Arial" w:hAnsi="Arial" w:cs="Arial"/>
          <w:color w:val="000000"/>
          <w:sz w:val="20"/>
          <w:szCs w:val="20"/>
        </w:rPr>
        <w:t>0,90</w:t>
      </w:r>
      <w:r w:rsidRPr="00BC2A79">
        <w:rPr>
          <w:rFonts w:ascii="Arial" w:hAnsi="Arial" w:cs="Arial"/>
          <w:color w:val="000000"/>
          <w:sz w:val="20"/>
          <w:szCs w:val="20"/>
        </w:rPr>
        <w:t xml:space="preserve"> für die papierhafte Zusendung meiner Monatsabrechnung belastet. Nach einem aktuellen OGH Urteil vom 25.04.2018, 9 Ob 11/18k, sind die nach dem </w:t>
      </w:r>
      <w:proofErr w:type="spellStart"/>
      <w:r w:rsidRPr="00BC2A79">
        <w:rPr>
          <w:rFonts w:ascii="Arial" w:hAnsi="Arial" w:cs="Arial"/>
          <w:color w:val="000000"/>
          <w:sz w:val="20"/>
          <w:szCs w:val="20"/>
        </w:rPr>
        <w:t>ZaDiG</w:t>
      </w:r>
      <w:proofErr w:type="spellEnd"/>
      <w:r w:rsidRPr="00BC2A79">
        <w:rPr>
          <w:rFonts w:ascii="Arial" w:hAnsi="Arial" w:cs="Arial"/>
          <w:color w:val="000000"/>
          <w:sz w:val="20"/>
          <w:szCs w:val="20"/>
        </w:rPr>
        <w:t xml:space="preserve"> zu erteilenden Informationen grundsätzlich unentgeltlich zu geben. Nur bei Übermittlung in einer anderen als im Rahmenvertrag vereinbarten Weise kann ein angemessenes und an den tatsächlichen Kosten des Zahlungsdienstleisters ausgerichtetes Entgelt vereinbart werden, sofern diese auf Verlangen des Zahlungsdienstnutzers erfolgt und gesondert vereinbart wird.  Da vertraglich vereinbart wurde, dass die Informationserteilung in Papierform erfolgt, handelt es sich bei der Monatsabrechnung in Papierform nur um die im Rahmenvertrag vereinbarte Informationsweise, die nach dem OGH Urteil unentgeltlich erfolgen muss.  </w:t>
      </w:r>
    </w:p>
    <w:p w:rsidR="001C4AE5" w:rsidRDefault="001C4AE5" w:rsidP="00BC2A79">
      <w:pPr>
        <w:autoSpaceDE w:val="0"/>
        <w:autoSpaceDN w:val="0"/>
        <w:adjustRightInd w:val="0"/>
        <w:spacing w:after="0" w:line="280" w:lineRule="atLeast"/>
        <w:jc w:val="both"/>
        <w:rPr>
          <w:rFonts w:ascii="Arial" w:hAnsi="Arial" w:cs="Arial"/>
          <w:color w:val="000000"/>
          <w:sz w:val="20"/>
          <w:szCs w:val="20"/>
        </w:rPr>
      </w:pPr>
    </w:p>
    <w:p w:rsidR="001C4AE5" w:rsidRPr="001C4AE5" w:rsidRDefault="001C4AE5" w:rsidP="001C4AE5">
      <w:pPr>
        <w:autoSpaceDE w:val="0"/>
        <w:autoSpaceDN w:val="0"/>
        <w:spacing w:line="280" w:lineRule="atLeast"/>
        <w:jc w:val="both"/>
        <w:rPr>
          <w:rFonts w:ascii="Arial" w:hAnsi="Arial" w:cs="Arial"/>
          <w:color w:val="000000"/>
          <w:sz w:val="20"/>
          <w:szCs w:val="20"/>
        </w:rPr>
      </w:pPr>
      <w:r w:rsidRPr="001C4AE5">
        <w:rPr>
          <w:rFonts w:ascii="Arial" w:hAnsi="Arial" w:cs="Arial"/>
          <w:color w:val="000000"/>
          <w:sz w:val="20"/>
          <w:szCs w:val="20"/>
        </w:rPr>
        <w:t xml:space="preserve">Im Übrigen weise ich darauf hin, dass die Änderungsklauseln, die Grundlage für die Einführung der Entgeltlichkeit der Papierrechnung waren, ebenfalls </w:t>
      </w:r>
      <w:r w:rsidR="00001282">
        <w:rPr>
          <w:rFonts w:ascii="Arial" w:hAnsi="Arial" w:cs="Arial"/>
          <w:color w:val="000000"/>
          <w:sz w:val="20"/>
          <w:szCs w:val="20"/>
        </w:rPr>
        <w:t xml:space="preserve">in einem </w:t>
      </w:r>
      <w:r w:rsidRPr="001C4AE5">
        <w:rPr>
          <w:rFonts w:ascii="Arial" w:hAnsi="Arial" w:cs="Arial"/>
          <w:color w:val="000000"/>
          <w:sz w:val="20"/>
          <w:szCs w:val="20"/>
        </w:rPr>
        <w:t xml:space="preserve">vom OGH </w:t>
      </w:r>
      <w:r w:rsidR="00001282">
        <w:rPr>
          <w:rFonts w:ascii="Arial" w:hAnsi="Arial" w:cs="Arial"/>
          <w:color w:val="000000"/>
          <w:sz w:val="20"/>
          <w:szCs w:val="20"/>
        </w:rPr>
        <w:t xml:space="preserve">gegen </w:t>
      </w:r>
      <w:proofErr w:type="spellStart"/>
      <w:r w:rsidR="00001282">
        <w:rPr>
          <w:rFonts w:ascii="Arial" w:hAnsi="Arial" w:cs="Arial"/>
          <w:color w:val="000000"/>
          <w:sz w:val="20"/>
          <w:szCs w:val="20"/>
        </w:rPr>
        <w:t>card</w:t>
      </w:r>
      <w:proofErr w:type="spellEnd"/>
      <w:r w:rsidR="00001282">
        <w:rPr>
          <w:rFonts w:ascii="Arial" w:hAnsi="Arial" w:cs="Arial"/>
          <w:color w:val="000000"/>
          <w:sz w:val="20"/>
          <w:szCs w:val="20"/>
        </w:rPr>
        <w:t xml:space="preserve"> </w:t>
      </w:r>
      <w:proofErr w:type="spellStart"/>
      <w:r w:rsidR="00001282">
        <w:rPr>
          <w:rFonts w:ascii="Arial" w:hAnsi="Arial" w:cs="Arial"/>
          <w:color w:val="000000"/>
          <w:sz w:val="20"/>
          <w:szCs w:val="20"/>
        </w:rPr>
        <w:t>complete</w:t>
      </w:r>
      <w:proofErr w:type="spellEnd"/>
      <w:r w:rsidR="00001282">
        <w:rPr>
          <w:rFonts w:ascii="Arial" w:hAnsi="Arial" w:cs="Arial"/>
          <w:color w:val="000000"/>
          <w:sz w:val="20"/>
          <w:szCs w:val="20"/>
        </w:rPr>
        <w:t xml:space="preserve"> ergangenem Urteil </w:t>
      </w:r>
      <w:r w:rsidRPr="001C4AE5">
        <w:rPr>
          <w:rFonts w:ascii="Arial" w:hAnsi="Arial" w:cs="Arial"/>
          <w:color w:val="000000"/>
          <w:sz w:val="20"/>
          <w:szCs w:val="20"/>
        </w:rPr>
        <w:t>als unzulässig beurteilt worden sin</w:t>
      </w:r>
      <w:r>
        <w:rPr>
          <w:rFonts w:ascii="Arial" w:hAnsi="Arial" w:cs="Arial"/>
          <w:color w:val="000000"/>
          <w:sz w:val="20"/>
          <w:szCs w:val="20"/>
        </w:rPr>
        <w:t>d (OGH 21.03.2018, 9 Ob 82/17z</w:t>
      </w:r>
      <w:r w:rsidRPr="001C4AE5">
        <w:rPr>
          <w:rFonts w:ascii="Arial" w:hAnsi="Arial" w:cs="Arial"/>
          <w:color w:val="000000"/>
          <w:sz w:val="20"/>
          <w:szCs w:val="20"/>
        </w:rPr>
        <w:t xml:space="preserve">), sodass die Verrechnung des Entgelts auch aus dem Grund ohne vertragliche Vereinbarung und daher rechtsgrundlos erfolgte. </w:t>
      </w:r>
    </w:p>
    <w:p w:rsidR="001C4AE5" w:rsidRPr="00BC2A79" w:rsidRDefault="001C4AE5" w:rsidP="00BC2A79">
      <w:pPr>
        <w:autoSpaceDE w:val="0"/>
        <w:autoSpaceDN w:val="0"/>
        <w:adjustRightInd w:val="0"/>
        <w:spacing w:after="0" w:line="280" w:lineRule="atLeast"/>
        <w:jc w:val="both"/>
        <w:rPr>
          <w:rFonts w:ascii="Arial" w:hAnsi="Arial" w:cs="Arial"/>
          <w:color w:val="000000"/>
          <w:sz w:val="20"/>
          <w:szCs w:val="20"/>
        </w:rPr>
      </w:pP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p>
    <w:p w:rsidR="001C4AE5" w:rsidRDefault="001C4AE5" w:rsidP="00BC2A79">
      <w:pPr>
        <w:pStyle w:val="Listenabsatz"/>
        <w:numPr>
          <w:ilvl w:val="0"/>
          <w:numId w:val="1"/>
        </w:numPr>
        <w:autoSpaceDE w:val="0"/>
        <w:autoSpaceDN w:val="0"/>
        <w:spacing w:line="280" w:lineRule="atLeast"/>
        <w:jc w:val="both"/>
        <w:rPr>
          <w:rFonts w:ascii="Arial" w:hAnsi="Arial" w:cs="Arial"/>
          <w:color w:val="000000"/>
          <w:sz w:val="20"/>
          <w:szCs w:val="20"/>
        </w:rPr>
      </w:pPr>
      <w:r>
        <w:rPr>
          <w:rFonts w:ascii="Arial" w:hAnsi="Arial" w:cs="Arial"/>
          <w:color w:val="000000"/>
          <w:sz w:val="20"/>
          <w:szCs w:val="20"/>
        </w:rPr>
        <w:t>Erhöhung der Kartengebühr</w:t>
      </w:r>
      <w:r w:rsidR="001F17C6">
        <w:rPr>
          <w:rFonts w:ascii="Arial" w:hAnsi="Arial" w:cs="Arial"/>
          <w:color w:val="000000"/>
          <w:sz w:val="20"/>
          <w:szCs w:val="20"/>
        </w:rPr>
        <w:t xml:space="preserve"> (</w:t>
      </w:r>
      <w:r w:rsidR="001F17C6" w:rsidRPr="00EB52A6">
        <w:rPr>
          <w:rFonts w:ascii="Arial" w:hAnsi="Arial" w:cs="Arial"/>
          <w:i/>
          <w:color w:val="000000"/>
          <w:sz w:val="20"/>
          <w:szCs w:val="20"/>
        </w:rPr>
        <w:t>optional, wenn verrechnet</w:t>
      </w:r>
      <w:r w:rsidR="001F17C6">
        <w:rPr>
          <w:rFonts w:ascii="Arial" w:hAnsi="Arial" w:cs="Arial"/>
          <w:color w:val="000000"/>
          <w:sz w:val="20"/>
          <w:szCs w:val="20"/>
        </w:rPr>
        <w:t>)</w:t>
      </w:r>
    </w:p>
    <w:p w:rsidR="00BC2A79" w:rsidRDefault="001C4AE5" w:rsidP="001C4AE5">
      <w:pPr>
        <w:autoSpaceDE w:val="0"/>
        <w:autoSpaceDN w:val="0"/>
        <w:spacing w:line="280" w:lineRule="atLeast"/>
        <w:jc w:val="both"/>
        <w:rPr>
          <w:rFonts w:ascii="Arial" w:hAnsi="Arial" w:cs="Arial"/>
          <w:color w:val="000000"/>
          <w:sz w:val="20"/>
          <w:szCs w:val="20"/>
        </w:rPr>
      </w:pPr>
      <w:r>
        <w:rPr>
          <w:rFonts w:ascii="Arial" w:hAnsi="Arial" w:cs="Arial"/>
          <w:color w:val="000000"/>
          <w:sz w:val="20"/>
          <w:szCs w:val="20"/>
        </w:rPr>
        <w:t>Da die</w:t>
      </w:r>
      <w:r w:rsidR="00BC2A79" w:rsidRPr="001C4AE5">
        <w:rPr>
          <w:rFonts w:ascii="Arial" w:hAnsi="Arial" w:cs="Arial"/>
          <w:color w:val="000000"/>
          <w:sz w:val="20"/>
          <w:szCs w:val="20"/>
        </w:rPr>
        <w:t xml:space="preserve"> Änderungsklauseln, die Grundlage für die </w:t>
      </w:r>
      <w:r>
        <w:rPr>
          <w:rFonts w:ascii="Arial" w:hAnsi="Arial" w:cs="Arial"/>
          <w:color w:val="000000"/>
          <w:sz w:val="20"/>
          <w:szCs w:val="20"/>
        </w:rPr>
        <w:t>Erhöhung meiner Kartengebühr mit 01.04.2015</w:t>
      </w:r>
      <w:r w:rsidR="00BC2A79" w:rsidRPr="001C4AE5">
        <w:rPr>
          <w:rFonts w:ascii="Arial" w:hAnsi="Arial" w:cs="Arial"/>
          <w:color w:val="000000"/>
          <w:sz w:val="20"/>
          <w:szCs w:val="20"/>
        </w:rPr>
        <w:t xml:space="preserve"> waren, ebenfalls vom OGH als unzulässig beurteilt worden sin</w:t>
      </w:r>
      <w:r>
        <w:rPr>
          <w:rFonts w:ascii="Arial" w:hAnsi="Arial" w:cs="Arial"/>
          <w:color w:val="000000"/>
          <w:sz w:val="20"/>
          <w:szCs w:val="20"/>
        </w:rPr>
        <w:t>d (OGH 21.03.2018, 9 Ob 82/17z</w:t>
      </w:r>
      <w:r w:rsidR="00BC2A79" w:rsidRPr="001C4AE5">
        <w:rPr>
          <w:rFonts w:ascii="Arial" w:hAnsi="Arial" w:cs="Arial"/>
          <w:color w:val="000000"/>
          <w:sz w:val="20"/>
          <w:szCs w:val="20"/>
        </w:rPr>
        <w:t xml:space="preserve">), </w:t>
      </w:r>
      <w:r>
        <w:rPr>
          <w:rFonts w:ascii="Arial" w:hAnsi="Arial" w:cs="Arial"/>
          <w:color w:val="000000"/>
          <w:sz w:val="20"/>
          <w:szCs w:val="20"/>
        </w:rPr>
        <w:t>ist die vorgenommene Erhöhung</w:t>
      </w:r>
      <w:r w:rsidR="00BC2A79" w:rsidRPr="001C4AE5">
        <w:rPr>
          <w:rFonts w:ascii="Arial" w:hAnsi="Arial" w:cs="Arial"/>
          <w:color w:val="000000"/>
          <w:sz w:val="20"/>
          <w:szCs w:val="20"/>
        </w:rPr>
        <w:t xml:space="preserve"> </w:t>
      </w:r>
      <w:r>
        <w:rPr>
          <w:rFonts w:ascii="Arial" w:hAnsi="Arial" w:cs="Arial"/>
          <w:color w:val="000000"/>
          <w:sz w:val="20"/>
          <w:szCs w:val="20"/>
        </w:rPr>
        <w:t>der Kartengebühr ebenso zurückzuzahlen</w:t>
      </w:r>
      <w:r w:rsidR="00BC2A79" w:rsidRPr="001C4AE5">
        <w:rPr>
          <w:rFonts w:ascii="Arial" w:hAnsi="Arial" w:cs="Arial"/>
          <w:color w:val="000000"/>
          <w:sz w:val="20"/>
          <w:szCs w:val="20"/>
        </w:rPr>
        <w:t xml:space="preserve">. </w:t>
      </w:r>
    </w:p>
    <w:p w:rsidR="001C4AE5" w:rsidRPr="001C4AE5" w:rsidRDefault="001C4AE5" w:rsidP="001C4AE5">
      <w:pPr>
        <w:autoSpaceDE w:val="0"/>
        <w:autoSpaceDN w:val="0"/>
        <w:spacing w:line="280" w:lineRule="atLeast"/>
        <w:jc w:val="both"/>
        <w:rPr>
          <w:rFonts w:ascii="Arial" w:hAnsi="Arial" w:cs="Arial"/>
          <w:color w:val="000000"/>
          <w:sz w:val="20"/>
          <w:szCs w:val="20"/>
        </w:rPr>
      </w:pPr>
    </w:p>
    <w:p w:rsidR="001C4AE5" w:rsidRDefault="001C4AE5" w:rsidP="001C4AE5">
      <w:pPr>
        <w:pStyle w:val="Listenabsatz"/>
        <w:numPr>
          <w:ilvl w:val="0"/>
          <w:numId w:val="1"/>
        </w:numPr>
        <w:autoSpaceDE w:val="0"/>
        <w:autoSpaceDN w:val="0"/>
        <w:spacing w:line="280" w:lineRule="atLeast"/>
        <w:jc w:val="both"/>
        <w:rPr>
          <w:rFonts w:ascii="Arial" w:hAnsi="Arial" w:cs="Arial"/>
          <w:color w:val="000000"/>
          <w:sz w:val="20"/>
          <w:szCs w:val="20"/>
        </w:rPr>
      </w:pPr>
      <w:r>
        <w:rPr>
          <w:rFonts w:ascii="Arial" w:hAnsi="Arial" w:cs="Arial"/>
          <w:color w:val="000000"/>
          <w:sz w:val="20"/>
          <w:szCs w:val="20"/>
        </w:rPr>
        <w:t xml:space="preserve">Sperrentgelt </w:t>
      </w:r>
      <w:r w:rsidR="00EB52A6">
        <w:rPr>
          <w:rFonts w:ascii="Arial" w:hAnsi="Arial" w:cs="Arial"/>
          <w:color w:val="000000"/>
          <w:sz w:val="20"/>
          <w:szCs w:val="20"/>
        </w:rPr>
        <w:t>(</w:t>
      </w:r>
      <w:r w:rsidR="00EB52A6" w:rsidRPr="00EB52A6">
        <w:rPr>
          <w:rFonts w:ascii="Arial" w:hAnsi="Arial" w:cs="Arial"/>
          <w:i/>
          <w:color w:val="000000"/>
          <w:sz w:val="20"/>
          <w:szCs w:val="20"/>
        </w:rPr>
        <w:t>optional, wenn verrechnet und noch nicht zurückbezahlt</w:t>
      </w:r>
      <w:r w:rsidR="00EB52A6">
        <w:rPr>
          <w:rFonts w:ascii="Arial" w:hAnsi="Arial" w:cs="Arial"/>
          <w:color w:val="000000"/>
          <w:sz w:val="20"/>
          <w:szCs w:val="20"/>
        </w:rPr>
        <w:t>)</w:t>
      </w:r>
    </w:p>
    <w:p w:rsidR="00EB52A6" w:rsidRDefault="00EB52A6" w:rsidP="00EB52A6">
      <w:pPr>
        <w:autoSpaceDE w:val="0"/>
        <w:autoSpaceDN w:val="0"/>
        <w:spacing w:line="280" w:lineRule="atLeast"/>
        <w:jc w:val="both"/>
        <w:rPr>
          <w:rFonts w:ascii="Arial" w:hAnsi="Arial" w:cs="Arial"/>
          <w:color w:val="000000"/>
          <w:sz w:val="20"/>
          <w:szCs w:val="20"/>
        </w:rPr>
      </w:pPr>
      <w:r>
        <w:rPr>
          <w:rFonts w:ascii="Arial" w:hAnsi="Arial" w:cs="Arial"/>
          <w:color w:val="000000"/>
          <w:sz w:val="20"/>
          <w:szCs w:val="20"/>
        </w:rPr>
        <w:t>Für die Sperre meiner Karte am (Datum) wurde mir ein Betrag von € 40,- in Rechnung gestellt. Nach dem Urteil des OGH ist dieses Entgelt unzulässig, sodass ich um Rückforderung ersuche</w:t>
      </w:r>
      <w:r w:rsidR="00AD27D2">
        <w:rPr>
          <w:rFonts w:ascii="Arial" w:hAnsi="Arial" w:cs="Arial"/>
          <w:color w:val="000000"/>
          <w:sz w:val="20"/>
          <w:szCs w:val="20"/>
        </w:rPr>
        <w:t xml:space="preserve"> (OGH 21.03.2018, 9 Ob 82/17z</w:t>
      </w:r>
      <w:r w:rsidR="00AD27D2" w:rsidRPr="001C4AE5">
        <w:rPr>
          <w:rFonts w:ascii="Arial" w:hAnsi="Arial" w:cs="Arial"/>
          <w:color w:val="000000"/>
          <w:sz w:val="20"/>
          <w:szCs w:val="20"/>
        </w:rPr>
        <w:t>)</w:t>
      </w:r>
      <w:r>
        <w:rPr>
          <w:rFonts w:ascii="Arial" w:hAnsi="Arial" w:cs="Arial"/>
          <w:color w:val="000000"/>
          <w:sz w:val="20"/>
          <w:szCs w:val="20"/>
        </w:rPr>
        <w:t xml:space="preserve">. </w:t>
      </w:r>
    </w:p>
    <w:p w:rsidR="00EB52A6" w:rsidRDefault="00EB52A6" w:rsidP="00EB52A6">
      <w:pPr>
        <w:autoSpaceDE w:val="0"/>
        <w:autoSpaceDN w:val="0"/>
        <w:spacing w:line="280" w:lineRule="atLeast"/>
        <w:jc w:val="both"/>
        <w:rPr>
          <w:rFonts w:ascii="Arial" w:hAnsi="Arial" w:cs="Arial"/>
          <w:color w:val="000000"/>
          <w:sz w:val="20"/>
          <w:szCs w:val="20"/>
        </w:rPr>
      </w:pPr>
    </w:p>
    <w:p w:rsidR="00EB52A6" w:rsidRDefault="00EB52A6" w:rsidP="00EB52A6">
      <w:pPr>
        <w:pStyle w:val="Listenabsatz"/>
        <w:numPr>
          <w:ilvl w:val="0"/>
          <w:numId w:val="1"/>
        </w:numPr>
        <w:autoSpaceDE w:val="0"/>
        <w:autoSpaceDN w:val="0"/>
        <w:spacing w:line="280" w:lineRule="atLeast"/>
        <w:jc w:val="both"/>
        <w:rPr>
          <w:rFonts w:ascii="Arial" w:hAnsi="Arial" w:cs="Arial"/>
          <w:color w:val="000000"/>
          <w:sz w:val="20"/>
          <w:szCs w:val="20"/>
        </w:rPr>
      </w:pPr>
      <w:r>
        <w:rPr>
          <w:rFonts w:ascii="Arial" w:hAnsi="Arial" w:cs="Arial"/>
          <w:color w:val="000000"/>
          <w:sz w:val="20"/>
          <w:szCs w:val="20"/>
        </w:rPr>
        <w:t>Gebühr Ersatzkarte (</w:t>
      </w:r>
      <w:r w:rsidRPr="00EB52A6">
        <w:rPr>
          <w:rFonts w:ascii="Arial" w:hAnsi="Arial" w:cs="Arial"/>
          <w:i/>
          <w:color w:val="000000"/>
          <w:sz w:val="20"/>
          <w:szCs w:val="20"/>
        </w:rPr>
        <w:t>optional, wenn verrechnet und noch nicht zurückbezahlt</w:t>
      </w:r>
      <w:r>
        <w:rPr>
          <w:rFonts w:ascii="Arial" w:hAnsi="Arial" w:cs="Arial"/>
          <w:color w:val="000000"/>
          <w:sz w:val="20"/>
          <w:szCs w:val="20"/>
        </w:rPr>
        <w:t>)</w:t>
      </w:r>
    </w:p>
    <w:p w:rsidR="00EB52A6" w:rsidRPr="00EB52A6" w:rsidRDefault="00EB52A6" w:rsidP="00EB52A6">
      <w:pPr>
        <w:autoSpaceDE w:val="0"/>
        <w:autoSpaceDN w:val="0"/>
        <w:spacing w:line="280" w:lineRule="atLeast"/>
        <w:jc w:val="both"/>
        <w:rPr>
          <w:rFonts w:ascii="Arial" w:hAnsi="Arial" w:cs="Arial"/>
          <w:color w:val="000000"/>
          <w:sz w:val="20"/>
          <w:szCs w:val="20"/>
        </w:rPr>
      </w:pPr>
      <w:proofErr w:type="spellStart"/>
      <w:r>
        <w:rPr>
          <w:rFonts w:ascii="Arial" w:hAnsi="Arial" w:cs="Arial"/>
          <w:color w:val="000000"/>
          <w:sz w:val="20"/>
          <w:szCs w:val="20"/>
        </w:rPr>
        <w:t>Weiters</w:t>
      </w:r>
      <w:proofErr w:type="spellEnd"/>
      <w:r>
        <w:rPr>
          <w:rFonts w:ascii="Arial" w:hAnsi="Arial" w:cs="Arial"/>
          <w:color w:val="000000"/>
          <w:sz w:val="20"/>
          <w:szCs w:val="20"/>
        </w:rPr>
        <w:t xml:space="preserve"> wurde mir die Ausstellung einer Ersatzkarte ein Entgelt von € 7,- verrechnet, was nach einem aktuell gegen </w:t>
      </w:r>
      <w:proofErr w:type="spellStart"/>
      <w:r>
        <w:rPr>
          <w:rFonts w:ascii="Arial" w:hAnsi="Arial" w:cs="Arial"/>
          <w:color w:val="000000"/>
          <w:sz w:val="20"/>
          <w:szCs w:val="20"/>
        </w:rPr>
        <w:t>card</w:t>
      </w:r>
      <w:proofErr w:type="spellEnd"/>
      <w:r>
        <w:rPr>
          <w:rFonts w:ascii="Arial" w:hAnsi="Arial" w:cs="Arial"/>
          <w:color w:val="000000"/>
          <w:sz w:val="20"/>
          <w:szCs w:val="20"/>
        </w:rPr>
        <w:t xml:space="preserve"> </w:t>
      </w:r>
      <w:proofErr w:type="spellStart"/>
      <w:r>
        <w:rPr>
          <w:rFonts w:ascii="Arial" w:hAnsi="Arial" w:cs="Arial"/>
          <w:color w:val="000000"/>
          <w:sz w:val="20"/>
          <w:szCs w:val="20"/>
        </w:rPr>
        <w:t>complete</w:t>
      </w:r>
      <w:proofErr w:type="spellEnd"/>
      <w:r>
        <w:rPr>
          <w:rFonts w:ascii="Arial" w:hAnsi="Arial" w:cs="Arial"/>
          <w:color w:val="000000"/>
          <w:sz w:val="20"/>
          <w:szCs w:val="20"/>
        </w:rPr>
        <w:t xml:space="preserve"> ergangenem Urteil </w:t>
      </w:r>
      <w:r w:rsidR="00AD27D2">
        <w:rPr>
          <w:rFonts w:ascii="Arial" w:hAnsi="Arial" w:cs="Arial"/>
          <w:color w:val="000000"/>
          <w:sz w:val="20"/>
          <w:szCs w:val="20"/>
        </w:rPr>
        <w:t>(</w:t>
      </w:r>
      <w:r w:rsidR="00AD27D2" w:rsidRPr="00AD27D2">
        <w:rPr>
          <w:rFonts w:ascii="Arial" w:hAnsi="Arial" w:cs="Arial"/>
          <w:color w:val="000000"/>
          <w:sz w:val="20"/>
          <w:szCs w:val="20"/>
        </w:rPr>
        <w:t>OGH 25.06.2018, 8 Ob 128/17)</w:t>
      </w:r>
      <w:r w:rsidR="00AD27D2">
        <w:rPr>
          <w:b/>
          <w:bCs/>
          <w:lang w:val="de-DE"/>
        </w:rPr>
        <w:t xml:space="preserve"> </w:t>
      </w:r>
      <w:r>
        <w:rPr>
          <w:rFonts w:ascii="Arial" w:hAnsi="Arial" w:cs="Arial"/>
          <w:color w:val="000000"/>
          <w:sz w:val="20"/>
          <w:szCs w:val="20"/>
        </w:rPr>
        <w:t xml:space="preserve">ebenso unzulässig ist, sodass ich um Rückzahlung ersuche. </w:t>
      </w:r>
    </w:p>
    <w:p w:rsidR="00EB52A6" w:rsidRDefault="00EB52A6" w:rsidP="00EB52A6">
      <w:pPr>
        <w:autoSpaceDE w:val="0"/>
        <w:autoSpaceDN w:val="0"/>
        <w:spacing w:line="280" w:lineRule="atLeast"/>
        <w:jc w:val="both"/>
        <w:rPr>
          <w:rFonts w:ascii="Arial" w:hAnsi="Arial" w:cs="Arial"/>
          <w:color w:val="000000"/>
          <w:sz w:val="20"/>
          <w:szCs w:val="20"/>
        </w:rPr>
      </w:pPr>
    </w:p>
    <w:p w:rsidR="00EB52A6" w:rsidRDefault="00BC2A79" w:rsidP="00EB52A6">
      <w:pPr>
        <w:autoSpaceDE w:val="0"/>
        <w:autoSpaceDN w:val="0"/>
        <w:spacing w:line="280" w:lineRule="atLeast"/>
        <w:jc w:val="both"/>
        <w:rPr>
          <w:rFonts w:ascii="Arial" w:hAnsi="Arial" w:cs="Arial"/>
          <w:color w:val="000000"/>
          <w:sz w:val="20"/>
          <w:szCs w:val="20"/>
        </w:rPr>
      </w:pPr>
      <w:r w:rsidRPr="00EB52A6">
        <w:rPr>
          <w:rFonts w:ascii="Arial" w:hAnsi="Arial" w:cs="Arial"/>
          <w:color w:val="000000"/>
          <w:sz w:val="20"/>
          <w:szCs w:val="20"/>
        </w:rPr>
        <w:t xml:space="preserve">Ich fordere Sie daher auf, mir unverzüglich die im Zeitraum von (Datum) bis (Datum) zu Unrecht verrechneten Entgelte </w:t>
      </w:r>
      <w:r w:rsidR="001F17C6">
        <w:rPr>
          <w:rFonts w:ascii="Arial" w:hAnsi="Arial" w:cs="Arial"/>
          <w:color w:val="000000"/>
          <w:sz w:val="20"/>
          <w:szCs w:val="20"/>
        </w:rPr>
        <w:t>von</w:t>
      </w:r>
    </w:p>
    <w:p w:rsidR="00EB52A6" w:rsidRDefault="00EB52A6" w:rsidP="00EB52A6">
      <w:pPr>
        <w:autoSpaceDE w:val="0"/>
        <w:autoSpaceDN w:val="0"/>
        <w:spacing w:line="280" w:lineRule="atLeast"/>
        <w:jc w:val="both"/>
        <w:rPr>
          <w:rFonts w:ascii="Arial" w:hAnsi="Arial" w:cs="Arial"/>
          <w:color w:val="000000"/>
          <w:sz w:val="20"/>
          <w:szCs w:val="20"/>
        </w:rPr>
      </w:pPr>
      <w:r>
        <w:rPr>
          <w:rFonts w:ascii="Arial" w:hAnsi="Arial" w:cs="Arial"/>
          <w:color w:val="000000"/>
          <w:sz w:val="20"/>
          <w:szCs w:val="20"/>
        </w:rPr>
        <w:t xml:space="preserve">+ </w:t>
      </w:r>
      <w:r w:rsidR="00BC2A79" w:rsidRPr="00EB52A6">
        <w:rPr>
          <w:rFonts w:ascii="Arial" w:hAnsi="Arial" w:cs="Arial"/>
          <w:color w:val="000000"/>
          <w:sz w:val="20"/>
          <w:szCs w:val="20"/>
        </w:rPr>
        <w:t xml:space="preserve">EUR </w:t>
      </w:r>
      <w:r w:rsidR="001F17C6">
        <w:rPr>
          <w:rFonts w:ascii="Arial" w:hAnsi="Arial" w:cs="Arial"/>
          <w:color w:val="000000"/>
          <w:sz w:val="20"/>
          <w:szCs w:val="20"/>
        </w:rPr>
        <w:t>………………………</w:t>
      </w:r>
      <w:proofErr w:type="gramStart"/>
      <w:r w:rsidR="001F17C6">
        <w:rPr>
          <w:rFonts w:ascii="Arial" w:hAnsi="Arial" w:cs="Arial"/>
          <w:color w:val="000000"/>
          <w:sz w:val="20"/>
          <w:szCs w:val="20"/>
        </w:rPr>
        <w:t>…….</w:t>
      </w:r>
      <w:proofErr w:type="gramEnd"/>
      <w:r w:rsidR="001F17C6">
        <w:rPr>
          <w:rFonts w:ascii="Arial" w:hAnsi="Arial" w:cs="Arial"/>
          <w:color w:val="000000"/>
          <w:sz w:val="20"/>
          <w:szCs w:val="20"/>
        </w:rPr>
        <w:t>.</w:t>
      </w:r>
      <w:r w:rsidR="00BC2A79" w:rsidRPr="00EB52A6">
        <w:rPr>
          <w:rFonts w:ascii="Arial" w:hAnsi="Arial" w:cs="Arial"/>
          <w:color w:val="000000"/>
          <w:sz w:val="20"/>
          <w:szCs w:val="20"/>
        </w:rPr>
        <w:t xml:space="preserve"> für die Papierrechnung </w:t>
      </w:r>
    </w:p>
    <w:p w:rsidR="001F17C6" w:rsidRDefault="001F17C6" w:rsidP="00EB52A6">
      <w:pPr>
        <w:autoSpaceDE w:val="0"/>
        <w:autoSpaceDN w:val="0"/>
        <w:spacing w:line="280" w:lineRule="atLeast"/>
        <w:jc w:val="both"/>
        <w:rPr>
          <w:rFonts w:ascii="Arial" w:hAnsi="Arial" w:cs="Arial"/>
          <w:color w:val="000000"/>
          <w:sz w:val="20"/>
          <w:szCs w:val="20"/>
        </w:rPr>
      </w:pPr>
      <w:r>
        <w:rPr>
          <w:rFonts w:ascii="Arial" w:hAnsi="Arial" w:cs="Arial"/>
          <w:color w:val="000000"/>
          <w:sz w:val="20"/>
          <w:szCs w:val="20"/>
        </w:rPr>
        <w:t xml:space="preserve">+ </w:t>
      </w:r>
      <w:r w:rsidR="00EB52A6">
        <w:rPr>
          <w:rFonts w:ascii="Arial" w:hAnsi="Arial" w:cs="Arial"/>
          <w:color w:val="000000"/>
          <w:sz w:val="20"/>
          <w:szCs w:val="20"/>
        </w:rPr>
        <w:t xml:space="preserve">EUR </w:t>
      </w:r>
      <w:r>
        <w:rPr>
          <w:rFonts w:ascii="Arial" w:hAnsi="Arial" w:cs="Arial"/>
          <w:color w:val="000000"/>
          <w:sz w:val="20"/>
          <w:szCs w:val="20"/>
        </w:rPr>
        <w:t>………………………</w:t>
      </w:r>
      <w:proofErr w:type="gramStart"/>
      <w:r>
        <w:rPr>
          <w:rFonts w:ascii="Arial" w:hAnsi="Arial" w:cs="Arial"/>
          <w:color w:val="000000"/>
          <w:sz w:val="20"/>
          <w:szCs w:val="20"/>
        </w:rPr>
        <w:t>…….</w:t>
      </w:r>
      <w:proofErr w:type="gramEnd"/>
      <w:r>
        <w:rPr>
          <w:rFonts w:ascii="Arial" w:hAnsi="Arial" w:cs="Arial"/>
          <w:color w:val="000000"/>
          <w:sz w:val="20"/>
          <w:szCs w:val="20"/>
        </w:rPr>
        <w:t>. für die Erhöhung der Kartengebühr</w:t>
      </w:r>
    </w:p>
    <w:p w:rsidR="001F17C6" w:rsidRDefault="001F17C6" w:rsidP="00EB52A6">
      <w:pPr>
        <w:autoSpaceDE w:val="0"/>
        <w:autoSpaceDN w:val="0"/>
        <w:spacing w:line="280" w:lineRule="atLeast"/>
        <w:jc w:val="both"/>
        <w:rPr>
          <w:rFonts w:ascii="Arial" w:hAnsi="Arial" w:cs="Arial"/>
          <w:color w:val="000000"/>
          <w:sz w:val="20"/>
          <w:szCs w:val="20"/>
        </w:rPr>
      </w:pPr>
      <w:r>
        <w:rPr>
          <w:rFonts w:ascii="Arial" w:hAnsi="Arial" w:cs="Arial"/>
          <w:color w:val="000000"/>
          <w:sz w:val="20"/>
          <w:szCs w:val="20"/>
        </w:rPr>
        <w:t>+ EUR ………………………</w:t>
      </w:r>
      <w:proofErr w:type="gramStart"/>
      <w:r>
        <w:rPr>
          <w:rFonts w:ascii="Arial" w:hAnsi="Arial" w:cs="Arial"/>
          <w:color w:val="000000"/>
          <w:sz w:val="20"/>
          <w:szCs w:val="20"/>
        </w:rPr>
        <w:t>…….</w:t>
      </w:r>
      <w:proofErr w:type="gramEnd"/>
      <w:r>
        <w:rPr>
          <w:rFonts w:ascii="Arial" w:hAnsi="Arial" w:cs="Arial"/>
          <w:color w:val="000000"/>
          <w:sz w:val="20"/>
          <w:szCs w:val="20"/>
        </w:rPr>
        <w:t>. für Sperrentgelte</w:t>
      </w:r>
    </w:p>
    <w:p w:rsidR="001F17C6" w:rsidRDefault="001F17C6" w:rsidP="00EB52A6">
      <w:pPr>
        <w:autoSpaceDE w:val="0"/>
        <w:autoSpaceDN w:val="0"/>
        <w:spacing w:line="280" w:lineRule="atLeast"/>
        <w:jc w:val="both"/>
        <w:rPr>
          <w:rFonts w:ascii="Arial" w:hAnsi="Arial" w:cs="Arial"/>
          <w:color w:val="000000"/>
          <w:sz w:val="20"/>
          <w:szCs w:val="20"/>
        </w:rPr>
      </w:pPr>
      <w:r>
        <w:rPr>
          <w:rFonts w:ascii="Arial" w:hAnsi="Arial" w:cs="Arial"/>
          <w:color w:val="000000"/>
          <w:sz w:val="20"/>
          <w:szCs w:val="20"/>
        </w:rPr>
        <w:t>+ EUR ………………………</w:t>
      </w:r>
      <w:proofErr w:type="gramStart"/>
      <w:r>
        <w:rPr>
          <w:rFonts w:ascii="Arial" w:hAnsi="Arial" w:cs="Arial"/>
          <w:color w:val="000000"/>
          <w:sz w:val="20"/>
          <w:szCs w:val="20"/>
        </w:rPr>
        <w:t>…….</w:t>
      </w:r>
      <w:proofErr w:type="gramEnd"/>
      <w:r>
        <w:rPr>
          <w:rFonts w:ascii="Arial" w:hAnsi="Arial" w:cs="Arial"/>
          <w:color w:val="000000"/>
          <w:sz w:val="20"/>
          <w:szCs w:val="20"/>
        </w:rPr>
        <w:t>. für Ersatzkarten</w:t>
      </w:r>
    </w:p>
    <w:p w:rsidR="001F17C6" w:rsidRDefault="001F17C6" w:rsidP="00EB52A6">
      <w:pPr>
        <w:autoSpaceDE w:val="0"/>
        <w:autoSpaceDN w:val="0"/>
        <w:spacing w:line="280" w:lineRule="atLeast"/>
        <w:jc w:val="both"/>
        <w:rPr>
          <w:rFonts w:ascii="Arial" w:hAnsi="Arial" w:cs="Arial"/>
          <w:color w:val="000000"/>
          <w:sz w:val="20"/>
          <w:szCs w:val="20"/>
        </w:rPr>
      </w:pPr>
    </w:p>
    <w:p w:rsidR="00BC2A79" w:rsidRDefault="00BC2A79" w:rsidP="001F17C6">
      <w:pPr>
        <w:autoSpaceDE w:val="0"/>
        <w:autoSpaceDN w:val="0"/>
        <w:spacing w:line="280" w:lineRule="atLeast"/>
        <w:jc w:val="both"/>
        <w:rPr>
          <w:rFonts w:ascii="Arial" w:hAnsi="Arial" w:cs="Arial"/>
          <w:color w:val="000000"/>
          <w:sz w:val="20"/>
          <w:szCs w:val="20"/>
        </w:rPr>
      </w:pPr>
      <w:r w:rsidRPr="00EB52A6">
        <w:rPr>
          <w:rFonts w:ascii="Arial" w:hAnsi="Arial" w:cs="Arial"/>
          <w:color w:val="000000"/>
          <w:sz w:val="20"/>
          <w:szCs w:val="20"/>
        </w:rPr>
        <w:t>auf mein Bankkonto, von dem die Abbuchung der Monatsrechnung erfolgt, zurückzuzahlen</w:t>
      </w:r>
      <w:r w:rsidR="001F17C6">
        <w:rPr>
          <w:rFonts w:ascii="Arial" w:hAnsi="Arial" w:cs="Arial"/>
          <w:color w:val="000000"/>
          <w:sz w:val="20"/>
          <w:szCs w:val="20"/>
        </w:rPr>
        <w:t xml:space="preserve">. </w:t>
      </w:r>
      <w:r w:rsidRPr="00EB52A6">
        <w:rPr>
          <w:rFonts w:ascii="Arial" w:hAnsi="Arial" w:cs="Arial"/>
          <w:color w:val="000000"/>
          <w:sz w:val="20"/>
          <w:szCs w:val="20"/>
        </w:rPr>
        <w:t xml:space="preserve"> </w:t>
      </w:r>
    </w:p>
    <w:p w:rsidR="001F17C6" w:rsidRDefault="001F17C6" w:rsidP="001F17C6">
      <w:pPr>
        <w:autoSpaceDE w:val="0"/>
        <w:autoSpaceDN w:val="0"/>
        <w:spacing w:line="280" w:lineRule="atLeast"/>
        <w:jc w:val="both"/>
        <w:rPr>
          <w:rFonts w:ascii="Arial" w:hAnsi="Arial" w:cs="Arial"/>
          <w:color w:val="000000"/>
          <w:sz w:val="20"/>
          <w:szCs w:val="20"/>
        </w:rPr>
      </w:pP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r>
        <w:rPr>
          <w:rFonts w:ascii="Arial" w:hAnsi="Arial" w:cs="Arial"/>
          <w:color w:val="000000"/>
          <w:sz w:val="20"/>
          <w:szCs w:val="20"/>
        </w:rPr>
        <w:t>Mit freundlichen Grüßen</w:t>
      </w: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p>
    <w:p w:rsidR="00BC2A79" w:rsidRDefault="00BC2A79" w:rsidP="00BC2A79">
      <w:pPr>
        <w:autoSpaceDE w:val="0"/>
        <w:autoSpaceDN w:val="0"/>
        <w:adjustRightInd w:val="0"/>
        <w:spacing w:after="0" w:line="280" w:lineRule="atLeast"/>
        <w:jc w:val="both"/>
        <w:rPr>
          <w:rFonts w:ascii="Arial" w:hAnsi="Arial" w:cs="Arial"/>
          <w:color w:val="000000"/>
          <w:sz w:val="20"/>
          <w:szCs w:val="20"/>
        </w:rPr>
      </w:pPr>
    </w:p>
    <w:p w:rsidR="00BC2A79" w:rsidRDefault="00BC2A79" w:rsidP="00BC2A79">
      <w:pPr>
        <w:autoSpaceDE w:val="0"/>
        <w:autoSpaceDN w:val="0"/>
        <w:adjustRightInd w:val="0"/>
        <w:spacing w:after="0" w:line="280" w:lineRule="atLeast"/>
        <w:jc w:val="both"/>
      </w:pPr>
      <w:r>
        <w:rPr>
          <w:rFonts w:ascii="Arial" w:hAnsi="Arial" w:cs="Arial"/>
          <w:color w:val="000000"/>
          <w:sz w:val="20"/>
          <w:szCs w:val="20"/>
        </w:rPr>
        <w:t xml:space="preserve">{Vorname} {Familienname} </w:t>
      </w:r>
      <w:r>
        <w:rPr>
          <w:rFonts w:ascii="Arial" w:hAnsi="Arial" w:cs="Arial"/>
          <w:i/>
          <w:iCs/>
          <w:color w:val="000000"/>
          <w:sz w:val="20"/>
          <w:szCs w:val="20"/>
        </w:rPr>
        <w:t>(=eigenhändige Unterschrift)</w:t>
      </w:r>
    </w:p>
    <w:p w:rsidR="0029661D" w:rsidRDefault="0029661D"/>
    <w:sectPr w:rsidR="002966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41A6F"/>
    <w:multiLevelType w:val="hybridMultilevel"/>
    <w:tmpl w:val="E73099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79"/>
    <w:rsid w:val="00001282"/>
    <w:rsid w:val="0015175B"/>
    <w:rsid w:val="001C4AE5"/>
    <w:rsid w:val="001F17C6"/>
    <w:rsid w:val="0029661D"/>
    <w:rsid w:val="00353187"/>
    <w:rsid w:val="00AD27D2"/>
    <w:rsid w:val="00BC2A79"/>
    <w:rsid w:val="00E0389E"/>
    <w:rsid w:val="00EB52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13505-FC93-497D-83DA-365C5A36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2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2F25D34A</Template>
  <TotalTime>0</TotalTime>
  <Pages>2</Pages>
  <Words>423</Words>
  <Characters>2665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HANDSCHMANN Margit</dc:creator>
  <cp:keywords/>
  <dc:description/>
  <cp:lastModifiedBy>SCHMIDT Robert</cp:lastModifiedBy>
  <cp:revision>2</cp:revision>
  <dcterms:created xsi:type="dcterms:W3CDTF">2018-09-28T09:20:00Z</dcterms:created>
  <dcterms:modified xsi:type="dcterms:W3CDTF">2018-09-28T09:20:00Z</dcterms:modified>
</cp:coreProperties>
</file>